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2DF" w:rsidRPr="003B4ADB" w:rsidRDefault="00C84CED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r w:rsidR="007F37F7" w:rsidRPr="007F37F7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4pt;height:478.45pt" o:ole="">
            <v:imagedata r:id="rId9" o:title=""/>
          </v:shape>
          <o:OLEObject Type="Embed" ProgID="FoxitReader.Document" ShapeID="_x0000_i1025" DrawAspect="Content" ObjectID="_1806776970" r:id="rId10"/>
        </w:object>
      </w:r>
      <w:bookmarkEnd w:id="0"/>
      <w:r w:rsidRPr="003B4AD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3B38B0" w:rsidRPr="003B4A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B4A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639B0" w:rsidRPr="003B4ADB" w:rsidRDefault="001639B0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372E" w:rsidRPr="003B4ADB" w:rsidRDefault="0067372E" w:rsidP="003B4AD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865A8" w:rsidRPr="003B4ADB" w:rsidRDefault="004865A8" w:rsidP="003B4AD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39B0" w:rsidRPr="003B4ADB" w:rsidRDefault="001639B0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bCs/>
          <w:color w:val="000000"/>
          <w:sz w:val="24"/>
          <w:szCs w:val="24"/>
        </w:rPr>
        <w:t>I.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23"/>
        <w:gridCol w:w="10897"/>
      </w:tblGrid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 Правдинского муниципального округа «Средняя школа </w:t>
            </w:r>
            <w:proofErr w:type="spell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равдинска</w:t>
            </w:r>
            <w:proofErr w:type="spell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639B0" w:rsidRPr="003B4ADB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Заварина</w:t>
            </w:r>
            <w:proofErr w:type="spell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</w:t>
            </w:r>
          </w:p>
        </w:tc>
      </w:tr>
      <w:tr w:rsidR="001639B0" w:rsidRPr="003B4ADB" w:rsidTr="0067372E">
        <w:trPr>
          <w:trHeight w:val="4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C84CED"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238400,Калининградская область, г. Правдинск, ул. Комсомольская, д. 2.</w:t>
            </w:r>
          </w:p>
        </w:tc>
      </w:tr>
      <w:tr w:rsidR="001639B0" w:rsidRPr="003B4ADB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8 401 57 7 10 05  </w:t>
            </w:r>
          </w:p>
        </w:tc>
      </w:tr>
      <w:tr w:rsidR="001639B0" w:rsidRPr="003B4ADB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67372E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pravdinskschool.39@mail.</w:t>
            </w:r>
            <w:proofErr w:type="spellStart"/>
            <w:r w:rsidRPr="003B4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и воспитания молодежи администрации муниципального округа «Правдинский муниципальный округ Калининградской области»</w:t>
            </w:r>
          </w:p>
        </w:tc>
      </w:tr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Лицензия: Серия: 39Л01 №0001343,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.№ОО - 1730 от 30 августа 2018 г.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39B0" w:rsidRPr="003B4ADB" w:rsidRDefault="001639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аккредитации: Серия: 39А01 №0000341, рег.№1207от 06 апреля 2017 г.</w:t>
            </w:r>
          </w:p>
        </w:tc>
      </w:tr>
    </w:tbl>
    <w:p w:rsidR="001639B0" w:rsidRPr="003B4ADB" w:rsidRDefault="001639B0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1639B0" w:rsidRPr="003B4ADB" w:rsidRDefault="001639B0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bCs/>
          <w:color w:val="000000"/>
          <w:sz w:val="24"/>
          <w:szCs w:val="24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3"/>
        <w:gridCol w:w="12177"/>
      </w:tblGrid>
      <w:tr w:rsidR="001639B0" w:rsidRPr="003B4ADB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67372E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1639B0" w:rsidRPr="003B4ADB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1639B0" w:rsidRPr="007F37F7" w:rsidTr="00B96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1639B0" w:rsidRPr="003B4ADB" w:rsidRDefault="001639B0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B38B0" w:rsidRPr="003B4ADB" w:rsidRDefault="003B38B0" w:rsidP="003B4ADB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3B38B0" w:rsidRPr="003B4ADB" w:rsidRDefault="003B38B0" w:rsidP="003B4ADB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II. ИНФОРМАЦИОННАЯ</w:t>
      </w:r>
      <w:r w:rsidRPr="003B4A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СПРАВ</w:t>
      </w:r>
      <w:r w:rsidR="005F42DF" w:rsidRPr="003B4ADB">
        <w:rPr>
          <w:rFonts w:ascii="Times New Roman" w:hAnsi="Times New Roman" w:cs="Times New Roman"/>
          <w:bCs/>
          <w:color w:val="000000"/>
          <w:sz w:val="24"/>
          <w:szCs w:val="24"/>
        </w:rPr>
        <w:t>КА О ШКОЛЕ</w:t>
      </w: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Школа рассчитана на</w:t>
      </w:r>
      <w:r w:rsidRPr="003B4A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B4ADB">
        <w:rPr>
          <w:rFonts w:ascii="Times New Roman" w:hAnsi="Times New Roman" w:cs="Times New Roman"/>
          <w:sz w:val="24"/>
          <w:szCs w:val="24"/>
        </w:rPr>
        <w:t>900 мест. Дата создания образовательной организации: 1946 г. Расположена в двух зданиях:</w:t>
      </w: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B4AD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B4ADB">
        <w:rPr>
          <w:rFonts w:ascii="Times New Roman" w:hAnsi="Times New Roman" w:cs="Times New Roman"/>
          <w:sz w:val="24"/>
          <w:szCs w:val="24"/>
        </w:rPr>
        <w:t>равдинск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ул.Комсомольская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, 2 (здание довоенной постройки) , основное здание, обучаются школьники 1-11 классов, 799 человек, </w:t>
      </w: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B4AD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B4ADB">
        <w:rPr>
          <w:rFonts w:ascii="Times New Roman" w:hAnsi="Times New Roman" w:cs="Times New Roman"/>
          <w:sz w:val="24"/>
          <w:szCs w:val="24"/>
        </w:rPr>
        <w:t>равдинск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ул.Комсомольская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, 2 ул. Школьная, 2 (здание довоенной постройки), здание спортзала и мастерских.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325" w:tblpY="2311"/>
        <w:tblW w:w="22276" w:type="dxa"/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567"/>
        <w:gridCol w:w="426"/>
        <w:gridCol w:w="567"/>
        <w:gridCol w:w="708"/>
        <w:gridCol w:w="851"/>
        <w:gridCol w:w="567"/>
        <w:gridCol w:w="126"/>
        <w:gridCol w:w="724"/>
        <w:gridCol w:w="648"/>
        <w:gridCol w:w="345"/>
        <w:gridCol w:w="529"/>
        <w:gridCol w:w="38"/>
        <w:gridCol w:w="567"/>
        <w:gridCol w:w="1007"/>
        <w:gridCol w:w="127"/>
        <w:gridCol w:w="708"/>
        <w:gridCol w:w="694"/>
        <w:gridCol w:w="15"/>
        <w:gridCol w:w="992"/>
        <w:gridCol w:w="648"/>
        <w:gridCol w:w="61"/>
        <w:gridCol w:w="709"/>
        <w:gridCol w:w="709"/>
        <w:gridCol w:w="201"/>
        <w:gridCol w:w="224"/>
        <w:gridCol w:w="12"/>
        <w:gridCol w:w="838"/>
        <w:gridCol w:w="278"/>
        <w:gridCol w:w="236"/>
        <w:gridCol w:w="337"/>
        <w:gridCol w:w="425"/>
        <w:gridCol w:w="70"/>
        <w:gridCol w:w="166"/>
        <w:gridCol w:w="346"/>
        <w:gridCol w:w="236"/>
        <w:gridCol w:w="236"/>
        <w:gridCol w:w="760"/>
        <w:gridCol w:w="236"/>
        <w:gridCol w:w="960"/>
        <w:gridCol w:w="1600"/>
        <w:gridCol w:w="680"/>
        <w:gridCol w:w="860"/>
      </w:tblGrid>
      <w:tr w:rsidR="001B5548" w:rsidRPr="00C70018" w:rsidTr="00C70018">
        <w:trPr>
          <w:gridAfter w:val="11"/>
          <w:wAfter w:w="6150" w:type="dxa"/>
          <w:trHeight w:val="600"/>
        </w:trPr>
        <w:tc>
          <w:tcPr>
            <w:tcW w:w="16126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5548" w:rsidRPr="00C70018" w:rsidRDefault="005F42DF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Численность учащихся</w:t>
            </w:r>
          </w:p>
        </w:tc>
      </w:tr>
      <w:tr w:rsidR="001B5548" w:rsidRPr="00C70018" w:rsidTr="006B5AA4">
        <w:trPr>
          <w:trHeight w:val="80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70018" w:rsidRPr="007F37F7" w:rsidTr="00C70018">
        <w:trPr>
          <w:gridAfter w:val="9"/>
          <w:wAfter w:w="5914" w:type="dxa"/>
          <w:trHeight w:val="26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Число классов (ед.)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Всего </w:t>
            </w:r>
            <w:proofErr w:type="gramStart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обучаю-</w:t>
            </w:r>
            <w:proofErr w:type="spellStart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щихся</w:t>
            </w:r>
            <w:proofErr w:type="spellEnd"/>
            <w:proofErr w:type="gramEnd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 по спискам (чел.)</w:t>
            </w:r>
          </w:p>
        </w:tc>
        <w:tc>
          <w:tcPr>
            <w:tcW w:w="60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в том числе: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proofErr w:type="gramStart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Кроме того, обучающихся в классах для детей с ОВЗ</w:t>
            </w:r>
            <w:proofErr w:type="gramEnd"/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Количество учащихся, занимающихся плаванием в рамках физкультуры (чел.)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Численность обучающихся по дополнительным общеобразовательным программам, чел.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Численность обучающихся по дополнительным общеобразовательным программам </w:t>
            </w:r>
            <w:r w:rsidRPr="00C70018">
              <w:rPr>
                <w:rFonts w:ascii="Times New Roman" w:hAnsi="Times New Roman" w:cs="Times New Roman"/>
                <w:i/>
                <w:iCs/>
                <w:sz w:val="12"/>
                <w:szCs w:val="12"/>
                <w:lang w:eastAsia="ru-RU"/>
              </w:rPr>
              <w:t>"Умная продленка"</w:t>
            </w: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, чел.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Численность обучающихся по дополнительным общеобразовательным программам в структурном подразделении</w:t>
            </w:r>
            <w:r w:rsidRPr="00C70018">
              <w:rPr>
                <w:rFonts w:ascii="Times New Roman" w:hAnsi="Times New Roman" w:cs="Times New Roman"/>
                <w:i/>
                <w:iCs/>
                <w:sz w:val="12"/>
                <w:szCs w:val="12"/>
                <w:lang w:eastAsia="ru-RU"/>
              </w:rPr>
              <w:t xml:space="preserve">  "</w:t>
            </w:r>
            <w:proofErr w:type="spellStart"/>
            <w:r w:rsidRPr="00C70018">
              <w:rPr>
                <w:rFonts w:ascii="Times New Roman" w:hAnsi="Times New Roman" w:cs="Times New Roman"/>
                <w:i/>
                <w:iCs/>
                <w:sz w:val="12"/>
                <w:szCs w:val="12"/>
                <w:lang w:eastAsia="ru-RU"/>
              </w:rPr>
              <w:t>Кванториум</w:t>
            </w:r>
            <w:proofErr w:type="spellEnd"/>
            <w:r w:rsidRPr="00C70018">
              <w:rPr>
                <w:rFonts w:ascii="Times New Roman" w:hAnsi="Times New Roman" w:cs="Times New Roman"/>
                <w:i/>
                <w:iCs/>
                <w:sz w:val="12"/>
                <w:szCs w:val="12"/>
                <w:lang w:eastAsia="ru-RU"/>
              </w:rPr>
              <w:t xml:space="preserve">" </w:t>
            </w:r>
            <w:r w:rsidRPr="00C70018">
              <w:rPr>
                <w:rFonts w:ascii="Times New Roman" w:hAnsi="Times New Roman" w:cs="Times New Roman"/>
                <w:i/>
                <w:iCs/>
                <w:sz w:val="12"/>
                <w:szCs w:val="12"/>
                <w:lang w:eastAsia="ru-RU"/>
              </w:rPr>
              <w:br/>
              <w:t>и  "IT-куб"</w:t>
            </w: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, чел.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Численность обучающихся в больницах*, чел.</w:t>
            </w:r>
          </w:p>
        </w:tc>
        <w:tc>
          <w:tcPr>
            <w:tcW w:w="6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Кол-во учащихся по </w:t>
            </w:r>
            <w:proofErr w:type="gramStart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сетевым</w:t>
            </w:r>
            <w:proofErr w:type="gramEnd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проргаммам</w:t>
            </w:r>
            <w:proofErr w:type="spellEnd"/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 xml:space="preserve"> общего образования в </w:t>
            </w:r>
            <w:r w:rsidRPr="00C70018">
              <w:rPr>
                <w:rFonts w:ascii="Times New Roman" w:hAnsi="Times New Roman" w:cs="Times New Roman"/>
                <w:i/>
                <w:iCs/>
                <w:sz w:val="12"/>
                <w:szCs w:val="12"/>
                <w:lang w:eastAsia="ru-RU"/>
              </w:rPr>
              <w:t>"Точках роста"</w:t>
            </w:r>
            <w:r w:rsidRPr="00C70018"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>*, чел</w:t>
            </w:r>
          </w:p>
        </w:tc>
      </w:tr>
      <w:tr w:rsidR="00C70018" w:rsidRPr="007F37F7" w:rsidTr="00C70018">
        <w:trPr>
          <w:gridAfter w:val="9"/>
          <w:wAfter w:w="5914" w:type="dxa"/>
          <w:trHeight w:val="2965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обучаю-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щихся</w:t>
            </w:r>
            <w:proofErr w:type="spell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по </w:t>
            </w: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программам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НО 1-3 (чел.)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не </w:t>
            </w: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сдавшие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ГИА (допущенные к экзамену), оставленные на 2 год, (чел.)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Инклюзивное обучение детей с ОВЗ по адаптированным </w:t>
            </w:r>
            <w:proofErr w:type="spellStart"/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общеобразова</w:t>
            </w:r>
            <w:proofErr w:type="spell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-тельным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программам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Численность детей, обучающихся индивидуально на дому, (чел.)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Численность детей-инвалидов, обучающихся по адаптированным </w:t>
            </w:r>
            <w:proofErr w:type="spellStart"/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общеобразова</w:t>
            </w:r>
            <w:proofErr w:type="spell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-тельным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программам, (чел.)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Численность детей, обучающихся по адаптированным </w:t>
            </w:r>
            <w:proofErr w:type="spellStart"/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общеобразова</w:t>
            </w:r>
            <w:proofErr w:type="spell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-тельным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программам</w:t>
            </w:r>
            <w:r w:rsidRPr="00C70018"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ru-RU"/>
              </w:rPr>
              <w:t xml:space="preserve"> РАС, (чел.)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Кадетские классы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Численность детей, обучающихся  по углубленным профильным образовательным программам в 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предпрофес-сиональных</w:t>
            </w:r>
            <w:proofErr w:type="spell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классах, (чел.)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обучающиеся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с умственной отсталостью (интеллектуальными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обучающиеся</w:t>
            </w:r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с ОВЗ, кроме обучающихся с умственной отсталостью</w:t>
            </w: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70018" w:rsidRPr="007F37F7" w:rsidTr="006B5AA4">
        <w:trPr>
          <w:gridAfter w:val="9"/>
          <w:wAfter w:w="5914" w:type="dxa"/>
          <w:trHeight w:val="123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кол-во классов (ед.)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кол-во </w:t>
            </w: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обучаю-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щихся</w:t>
            </w:r>
            <w:proofErr w:type="spellEnd"/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(чел.)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кол-во классов (ед.)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кол-во </w:t>
            </w: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обучаю-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щихся</w:t>
            </w:r>
            <w:proofErr w:type="spellEnd"/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(чел.)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кол-во классов (ед.)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кол-во </w:t>
            </w: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обучаю-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щихся</w:t>
            </w:r>
            <w:proofErr w:type="spellEnd"/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(чел.)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кол-во классов (ед.)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кол-во </w:t>
            </w:r>
            <w:proofErr w:type="gram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обучаю-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щихся</w:t>
            </w:r>
            <w:proofErr w:type="spellEnd"/>
            <w:proofErr w:type="gram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(чел.)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68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2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72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15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3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83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81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81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4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70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5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85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45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58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 класс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94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64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33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67 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7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80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79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53 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8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68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68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9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104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80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10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31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31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11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28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28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 класс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783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29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49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78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561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380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0 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120 </w:t>
            </w:r>
          </w:p>
        </w:tc>
      </w:tr>
      <w:tr w:rsidR="00C70018" w:rsidRPr="00C70018" w:rsidTr="00C70018">
        <w:trPr>
          <w:gridAfter w:val="9"/>
          <w:wAfter w:w="5914" w:type="dxa"/>
          <w:trHeight w:val="255"/>
        </w:trPr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70018" w:rsidRPr="007F37F7" w:rsidTr="00C70018">
        <w:trPr>
          <w:gridAfter w:val="9"/>
          <w:wAfter w:w="5914" w:type="dxa"/>
          <w:trHeight w:val="255"/>
        </w:trPr>
        <w:tc>
          <w:tcPr>
            <w:tcW w:w="22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*- эти учащиеся не являются </w:t>
            </w:r>
            <w:proofErr w:type="spellStart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контенгентом</w:t>
            </w:r>
            <w:proofErr w:type="spellEnd"/>
            <w:r w:rsidRPr="00C7001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данной школы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548" w:rsidRPr="00C70018" w:rsidRDefault="001B5548" w:rsidP="00C70018">
            <w:pPr>
              <w:pStyle w:val="a3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1B5548" w:rsidRPr="003B4ADB" w:rsidRDefault="001B5548" w:rsidP="003B4ADB">
      <w:pPr>
        <w:pStyle w:val="a3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bCs/>
          <w:color w:val="000000"/>
          <w:sz w:val="24"/>
          <w:szCs w:val="24"/>
        </w:rPr>
        <w:t>III. ОЦЕНКА ОБРАЗОВАТЕЛЬНОЙ ДЕЯТЕЛЬНОСТИ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       Образовательная деятельность организуется в соответствии: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с Федеральным законом от 29.12.2012 № 273-ФЗ «Об образовании в Российской Федерации»;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приказом 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расписанием занятий.</w:t>
      </w:r>
    </w:p>
    <w:p w:rsidR="00E82A49" w:rsidRPr="003B4ADB" w:rsidRDefault="00075499" w:rsidP="003B4ADB">
      <w:pPr>
        <w:pStyle w:val="a3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82A49"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Выделяя приоритеты управления основной общеобразовательной программой, мы</w:t>
      </w:r>
      <w:r w:rsidR="0047612B"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определяем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 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организованную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47612B" w:rsidRPr="003B4ADB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оптимальных</w:t>
      </w:r>
      <w:r w:rsidR="0047612B"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 xml:space="preserve">для каждого </w:t>
      </w:r>
    </w:p>
    <w:p w:rsidR="0047612B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ученика результатов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47612B"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воспитания и</w:t>
      </w:r>
      <w:r w:rsidR="0047612B"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является: повышение</w:t>
      </w:r>
    </w:p>
    <w:p w:rsidR="0047612B" w:rsidRPr="003B4ADB" w:rsidRDefault="00E82A49" w:rsidP="003B4ADB">
      <w:pPr>
        <w:pStyle w:val="a3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совершенствования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3B4A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оснащена</w:t>
      </w:r>
      <w:r w:rsidRPr="003B4A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3B4A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оборудованием</w:t>
      </w:r>
      <w:r w:rsidRPr="003B4A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Цифровая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существенно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расширить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 качественным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обучения.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Средняя школа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>равдинска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являясь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бюджетной</w:t>
      </w:r>
      <w:r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школой,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ориентирована на обучение, воспитание и развитие всех и каждого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склонностей путём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адаптивной педагогической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 и максимально благоприятных условий для развития личности обучающегося,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его познавательных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созидательных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</w:p>
    <w:p w:rsidR="0047612B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47612B"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47612B"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 xml:space="preserve">Средней школы </w:t>
      </w:r>
      <w:proofErr w:type="spellStart"/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>равдинска</w:t>
      </w:r>
      <w:proofErr w:type="spellEnd"/>
      <w:r w:rsidR="0047612B" w:rsidRPr="003B4ADB">
        <w:rPr>
          <w:rFonts w:ascii="Times New Roman" w:eastAsia="Times New Roman" w:hAnsi="Times New Roman" w:cs="Times New Roman"/>
          <w:sz w:val="24"/>
          <w:szCs w:val="24"/>
        </w:rPr>
        <w:t xml:space="preserve"> установлено: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создана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нормативно-правовая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база,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регламентирующая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регулирующая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взаимоотношения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29</w:t>
      </w:r>
      <w:r w:rsidR="001B5548" w:rsidRPr="003B4ADB">
        <w:rPr>
          <w:rFonts w:ascii="Times New Roman" w:eastAsia="Times New Roman" w:hAnsi="Times New Roman" w:cs="Times New Roman"/>
          <w:sz w:val="24"/>
          <w:szCs w:val="24"/>
        </w:rPr>
        <w:t xml:space="preserve"> классах-комплектах обучатся 783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школьников, средняя наполняемость классов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учеников.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смену.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Организация учебного процесса регламентируется учебным планом, реализующим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ООО,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предусмотрены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элективные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курсы.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Превышения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предельно</w:t>
      </w:r>
      <w:r w:rsidRPr="003B4ADB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допустимой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нагрузки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стандартов: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абсолютная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успеваемость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97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%,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качество 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основным учебным предметам</w:t>
      </w:r>
      <w:r w:rsidRPr="003B4A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среднем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3B4A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52%</w:t>
      </w:r>
      <w:r w:rsidRPr="003B4ADB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Программно-методическое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рекомендованные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РФ;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материалами;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образовательному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минимуму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предметам,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образовательного стандарта</w:t>
      </w:r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реализуются.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кадрами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соответствующего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Ключевыми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перечне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приоритетных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считают: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системно-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обучении,</w:t>
      </w:r>
      <w:r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вариативность, творческий подход, концептуализацию образовательных процессов. 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стал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шире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использоваться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социальный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большинством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характеру</w:t>
      </w:r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психологического микроклимата.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Школа обеспечена всеми необходимыми ресурсами: материальными, техническими,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учебно-методическими.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оснащению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содержательным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наполнением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стандарта, тем не менее,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 в полном объеме обеспечена библиотека учебной литературой. В наличии имеются 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рабочем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информационно-технические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обучения.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Социально-гигиенические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требованиям федеральных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нормативных документов.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Содержание и уровень воспитательной деятельности как отдельного специального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образовательной деятельности Средней школы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>равдинска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соответствует всем</w:t>
      </w:r>
      <w:r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нормативных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документов,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целям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задачам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3B4A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оказываемых</w:t>
      </w:r>
      <w:r w:rsidRPr="003B4A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B4A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воздействий</w:t>
      </w:r>
      <w:r w:rsidRPr="003B4A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подтверждается результатами анкетирования, проведенного среди выпускников (основные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ценности в жизни: семья, свобода, друзья, возможность реализовать свои способности, преобладает положительное отношение к школе, педагогам, социально-психологический климат оценивается как благоприятный).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Соблюдение требований СанПиН 2.4.2.2821-10 осуществляется, в целом соблюдение</w:t>
      </w:r>
      <w:r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санитарно-гигиенических требований, состояние техники безопасности можно оценить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удовлетворительное.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государственных 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стандартов.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выпускников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достаточное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требованиям государственных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 стандартов.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достаточны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выпускников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программам.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предоставляются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комплексной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образование,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воспитание,</w:t>
      </w:r>
      <w:r w:rsidRPr="003B4A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здоровьесбережение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структуре управления школой в условиях модернизации образования происходит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функций.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Параллельно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обновлением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ученического).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Главной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3B4ADB">
        <w:rPr>
          <w:rFonts w:ascii="Times New Roman" w:eastAsia="Times New Roman" w:hAnsi="Times New Roman" w:cs="Times New Roman"/>
          <w:spacing w:val="-6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инфраструктур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удовлетворения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запросов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общества, семьи, личности, рынка труда, выполнения государственных и региональных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 стандартов.</w:t>
      </w:r>
    </w:p>
    <w:p w:rsidR="0047612B" w:rsidRPr="003B4ADB" w:rsidRDefault="0047612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Администрацией школы достаточно эффективно выбираются оптимальный стиль 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руководстве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поставленных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задач.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усовершенствование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преподавания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систематический,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направленный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побуждает к профессиональному росту. Ежегодно педагоги школы подают заявления 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аттестационную комиссию с целью повышения или подтверждения квалификационных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категорий.</w:t>
      </w: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82A49" w:rsidRPr="003B4ADB" w:rsidRDefault="00E82A49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E1B6C" w:rsidRPr="003B4ADB" w:rsidRDefault="006E1B6C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Итоги 2023/2024 учебного года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46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710"/>
        <w:gridCol w:w="640"/>
        <w:gridCol w:w="778"/>
        <w:gridCol w:w="709"/>
        <w:gridCol w:w="709"/>
        <w:gridCol w:w="709"/>
        <w:gridCol w:w="708"/>
        <w:gridCol w:w="709"/>
        <w:gridCol w:w="709"/>
        <w:gridCol w:w="639"/>
        <w:gridCol w:w="637"/>
        <w:gridCol w:w="708"/>
        <w:gridCol w:w="643"/>
        <w:gridCol w:w="647"/>
        <w:gridCol w:w="648"/>
        <w:gridCol w:w="647"/>
        <w:gridCol w:w="676"/>
        <w:gridCol w:w="708"/>
        <w:gridCol w:w="720"/>
        <w:gridCol w:w="720"/>
      </w:tblGrid>
      <w:tr w:rsidR="00B64F8D" w:rsidRPr="003B4ADB" w:rsidTr="00174E33">
        <w:trPr>
          <w:cantSplit/>
          <w:trHeight w:val="236"/>
        </w:trPr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1-4 классы</w:t>
            </w:r>
          </w:p>
        </w:tc>
        <w:tc>
          <w:tcPr>
            <w:tcW w:w="3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5-9 классы</w:t>
            </w:r>
          </w:p>
        </w:tc>
        <w:tc>
          <w:tcPr>
            <w:tcW w:w="3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10-11 классы</w:t>
            </w:r>
          </w:p>
        </w:tc>
        <w:tc>
          <w:tcPr>
            <w:tcW w:w="3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</w:tr>
      <w:tr w:rsidR="00B64F8D" w:rsidRPr="003B4ADB" w:rsidTr="00174E33">
        <w:trPr>
          <w:cantSplit/>
          <w:trHeight w:val="23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Кол-во уч-ся </w:t>
            </w: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</w:p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конец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Подготовительный класс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Переведены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следующий класс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Из них переведены условно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второй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Обучаются на 4 и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уч-ся  на конец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Переведены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следующий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Из них переведены условно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второй год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Обучаются на 4 и 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уч-ся  на конец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Переведены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следующий класс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Из ни переведены условно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второй год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Обучаются на 4 и 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уч-ся  на конец года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Переведены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следующий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Из них переведены условно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Оставлены</w:t>
            </w:r>
            <w:proofErr w:type="gramEnd"/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второй год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Обучаются на 4 и 5</w:t>
            </w:r>
          </w:p>
        </w:tc>
      </w:tr>
      <w:tr w:rsidR="00B64F8D" w:rsidRPr="003B4ADB" w:rsidTr="00174E33">
        <w:trPr>
          <w:cantSplit/>
          <w:trHeight w:val="3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Переведены условно: 0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Качество обучения: 265/725*100%=37%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Окончили год на «отлично»: 35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8"/>
        <w:gridCol w:w="31"/>
        <w:gridCol w:w="4332"/>
      </w:tblGrid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отличников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2в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3б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4в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6а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6б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7а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- 35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E82A49" w:rsidRPr="003B4ADB" w:rsidTr="00174E33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A49" w:rsidRPr="003B4ADB" w:rsidRDefault="00E82A49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Оставленных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повторный год обучения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1в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3в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3в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9а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64F8D"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3B38B0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9б класс</w:t>
            </w:r>
          </w:p>
        </w:tc>
      </w:tr>
      <w:tr w:rsidR="00B64F8D" w:rsidRPr="003B4ADB" w:rsidTr="00174E33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- 9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</w:tbl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8D" w:rsidRPr="003B4ADB" w:rsidRDefault="005F42D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2.</w:t>
      </w:r>
      <w:r w:rsidR="00B64F8D" w:rsidRPr="003B4ADB">
        <w:rPr>
          <w:rFonts w:ascii="Times New Roman" w:hAnsi="Times New Roman" w:cs="Times New Roman"/>
          <w:sz w:val="24"/>
          <w:szCs w:val="24"/>
        </w:rPr>
        <w:t>Итоги успеваемости и посещаемости</w:t>
      </w: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 за 2023-2024 учебный год</w:t>
      </w: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865"/>
        <w:gridCol w:w="686"/>
        <w:gridCol w:w="613"/>
        <w:gridCol w:w="612"/>
        <w:gridCol w:w="696"/>
        <w:gridCol w:w="635"/>
        <w:gridCol w:w="696"/>
        <w:gridCol w:w="741"/>
        <w:gridCol w:w="722"/>
        <w:gridCol w:w="631"/>
        <w:gridCol w:w="855"/>
        <w:gridCol w:w="936"/>
        <w:gridCol w:w="852"/>
        <w:gridCol w:w="942"/>
        <w:gridCol w:w="1538"/>
      </w:tblGrid>
      <w:tr w:rsidR="00B64F8D" w:rsidRPr="003B4ADB" w:rsidTr="00E82A49">
        <w:trPr>
          <w:trHeight w:val="390"/>
          <w:jc w:val="center"/>
        </w:trPr>
        <w:tc>
          <w:tcPr>
            <w:tcW w:w="8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6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Движение учащихся</w:t>
            </w:r>
          </w:p>
        </w:tc>
        <w:tc>
          <w:tcPr>
            <w:tcW w:w="342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Пропуски уроков</w:t>
            </w:r>
          </w:p>
        </w:tc>
      </w:tr>
      <w:tr w:rsidR="00B64F8D" w:rsidRPr="003B4ADB" w:rsidTr="00E82A4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</w:p>
        </w:tc>
        <w:tc>
          <w:tcPr>
            <w:tcW w:w="6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Прибыло</w:t>
            </w:r>
          </w:p>
        </w:tc>
        <w:tc>
          <w:tcPr>
            <w:tcW w:w="6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6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 и «5»</w:t>
            </w:r>
          </w:p>
        </w:tc>
        <w:tc>
          <w:tcPr>
            <w:tcW w:w="7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 одной «3»</w:t>
            </w:r>
          </w:p>
        </w:tc>
        <w:tc>
          <w:tcPr>
            <w:tcW w:w="7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 одной «2»</w:t>
            </w:r>
          </w:p>
        </w:tc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две и более «2»</w:t>
            </w:r>
          </w:p>
        </w:tc>
        <w:tc>
          <w:tcPr>
            <w:tcW w:w="8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Неаттестовано</w:t>
            </w:r>
            <w:proofErr w:type="spellEnd"/>
          </w:p>
        </w:tc>
        <w:tc>
          <w:tcPr>
            <w:tcW w:w="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 болезни</w:t>
            </w:r>
          </w:p>
        </w:tc>
        <w:tc>
          <w:tcPr>
            <w:tcW w:w="9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 уважит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причине</w:t>
            </w:r>
          </w:p>
        </w:tc>
        <w:tc>
          <w:tcPr>
            <w:tcW w:w="15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Без причины</w:t>
            </w:r>
          </w:p>
        </w:tc>
      </w:tr>
      <w:tr w:rsidR="00B64F8D" w:rsidRPr="003B4ADB" w:rsidTr="00E82A49">
        <w:trPr>
          <w:trHeight w:val="276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1885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2349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1337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2709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1807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2950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1754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1196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3188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1799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1389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3409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2421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3137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1866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1213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2050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1058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2383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1446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937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2296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1328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4В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1282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4484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3908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4055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1823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2162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3071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1264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1661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3595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2052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1511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4257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2150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2093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4373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3031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5750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7672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5026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2438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5671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4085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4781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2292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2422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6309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3451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2525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8К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3260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707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2382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5101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1872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2966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6053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3119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2378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5492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1852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3182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4952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1686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3263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2855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1823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1032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64F8D" w:rsidRPr="003B4ADB" w:rsidTr="00E82A49">
        <w:trPr>
          <w:trHeight w:val="390"/>
          <w:jc w:val="center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111402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57963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50963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</w:rPr>
              <w:t>2476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*В 1-х классах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 оценивание</w:t>
      </w:r>
    </w:p>
    <w:p w:rsidR="005F42DF" w:rsidRPr="003B4ADB" w:rsidRDefault="005F42D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4.Результаты ОГЭ, ЕГЭ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была проведена в установленные сроки согласно федеральным, региональным и школьным документам о государственной итоговой аттестации учащихся 9, 11 классов. 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lastRenderedPageBreak/>
        <w:t>В 9-ых классах обучалось 96 выпускников; из них 3 человека сдавали экзамен по технологии (обучающийся с ОВЗ) с которым успешно справились и получили свидетельства об обучении; 2 человека сдавали экзамены в форме ГВЭ (учащиеся сдавали только два обязательных экзамена (русский язык, математика)).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14 февраля, 13 марта, 15 апреля 2024 года было проведено итоговое собеседование по русскому языку, в котором приняли участие 93 учащихся 9 –х классов. Испытание проходило в очном формате. В результате все 93 участников получили «зачет», что является допуском к ГИА-9. 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6 декабря 2023 и 7 февраля 2024 года выпускники 11 класса приняли участие в итоговом сочинении, все 12 человек получили зачет, что является допуском к сдаче ЕГЭ. 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Обращений родителей по вопросам нарушений в подготовке и проведении государственной итоговой аттестации выпускников в школу не поступало.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Анализ результатов ОГЭ 2024</w:t>
      </w:r>
      <w:r w:rsidR="001B5548" w:rsidRPr="003B4ADB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1836"/>
        <w:gridCol w:w="1879"/>
        <w:gridCol w:w="1900"/>
        <w:gridCol w:w="1458"/>
      </w:tblGrid>
      <w:tr w:rsidR="00174E33" w:rsidRPr="007F37F7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Всего сдавали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%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Не сдали экзамен (ко-во человек)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34,07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54,95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56,25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52,54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56,25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57,14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ГВЭ в 9-х классах 2024 год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174E33" w:rsidRPr="003B4ADB" w:rsidTr="00075499">
        <w:trPr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Всего сдавали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%</w:t>
            </w:r>
          </w:p>
        </w:tc>
      </w:tr>
      <w:tr w:rsidR="00174E33" w:rsidRPr="003B4ADB" w:rsidTr="00075499">
        <w:trPr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174E33" w:rsidRPr="003B4ADB" w:rsidTr="00075499">
        <w:trPr>
          <w:jc w:val="center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Анализ результатов ЕГЭ 2024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951"/>
        <w:gridCol w:w="2006"/>
        <w:gridCol w:w="2268"/>
        <w:gridCol w:w="1984"/>
      </w:tblGrid>
      <w:tr w:rsidR="00174E33" w:rsidRPr="007F37F7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Всего сдавали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Не сдали экзамен (ко-во человек)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(базовый уровень)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47,25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77,00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57,00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075499">
        <w:trPr>
          <w:jc w:val="center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E1B6C" w:rsidRPr="003B4ADB" w:rsidRDefault="006E1B6C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DEF" w:rsidRPr="003B4ADB" w:rsidRDefault="005F42D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5.</w:t>
      </w:r>
      <w:r w:rsidR="001B5548" w:rsidRPr="003B4ADB">
        <w:rPr>
          <w:rFonts w:ascii="Times New Roman" w:hAnsi="Times New Roman" w:cs="Times New Roman"/>
          <w:sz w:val="24"/>
          <w:szCs w:val="24"/>
        </w:rPr>
        <w:t>Р</w:t>
      </w:r>
      <w:r w:rsidR="008E6DEF" w:rsidRPr="003B4ADB">
        <w:rPr>
          <w:rFonts w:ascii="Times New Roman" w:hAnsi="Times New Roman" w:cs="Times New Roman"/>
          <w:sz w:val="24"/>
          <w:szCs w:val="24"/>
        </w:rPr>
        <w:t>езу</w:t>
      </w:r>
      <w:r w:rsidR="001B5548" w:rsidRPr="003B4ADB">
        <w:rPr>
          <w:rFonts w:ascii="Times New Roman" w:hAnsi="Times New Roman" w:cs="Times New Roman"/>
          <w:sz w:val="24"/>
          <w:szCs w:val="24"/>
        </w:rPr>
        <w:t>льтаты</w:t>
      </w:r>
      <w:r w:rsidR="003B38B0" w:rsidRPr="003B4ADB">
        <w:rPr>
          <w:rFonts w:ascii="Times New Roman" w:hAnsi="Times New Roman" w:cs="Times New Roman"/>
          <w:sz w:val="24"/>
          <w:szCs w:val="24"/>
        </w:rPr>
        <w:t xml:space="preserve"> олимпиадного движения </w:t>
      </w:r>
      <w:r w:rsidR="008E6DEF" w:rsidRPr="003B4ADB">
        <w:rPr>
          <w:rFonts w:ascii="Times New Roman" w:hAnsi="Times New Roman" w:cs="Times New Roman"/>
          <w:sz w:val="24"/>
          <w:szCs w:val="24"/>
        </w:rPr>
        <w:t>в 2024</w:t>
      </w:r>
      <w:r w:rsidR="003B38B0" w:rsidRPr="003B4ADB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8E6DEF" w:rsidRPr="003B4ADB" w:rsidRDefault="008E6DEF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С ноября 2024 по декабрь 2024 года проходил II (муниципальный) этап Всероссийской предметной олимпиады школьников. В нём приняло участие 118 учащихся 7-11 классов, некоторые учащиеся участвовали в олимпиадах по нескольким предметам (всего 408 участий). При этом получены следующие результаты: 25 победителей, 82 призера, что выше показателей прошлого учебного года. </w:t>
      </w:r>
    </w:p>
    <w:p w:rsidR="006E1B6C" w:rsidRPr="003B4ADB" w:rsidRDefault="006E1B6C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E1B6C" w:rsidRPr="003B4ADB" w:rsidRDefault="006E1B6C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pPr w:leftFromText="180" w:rightFromText="180" w:vertAnchor="text" w:horzAnchor="margin" w:tblpY="1719"/>
        <w:tblW w:w="15701" w:type="dxa"/>
        <w:tblLayout w:type="fixed"/>
        <w:tblLook w:val="04A0" w:firstRow="1" w:lastRow="0" w:firstColumn="1" w:lastColumn="0" w:noHBand="0" w:noVBand="1"/>
      </w:tblPr>
      <w:tblGrid>
        <w:gridCol w:w="659"/>
        <w:gridCol w:w="797"/>
        <w:gridCol w:w="663"/>
        <w:gridCol w:w="797"/>
        <w:gridCol w:w="664"/>
        <w:gridCol w:w="664"/>
        <w:gridCol w:w="664"/>
        <w:gridCol w:w="646"/>
        <w:gridCol w:w="663"/>
        <w:gridCol w:w="695"/>
        <w:gridCol w:w="709"/>
        <w:gridCol w:w="851"/>
        <w:gridCol w:w="850"/>
        <w:gridCol w:w="709"/>
        <w:gridCol w:w="709"/>
        <w:gridCol w:w="708"/>
        <w:gridCol w:w="567"/>
        <w:gridCol w:w="709"/>
        <w:gridCol w:w="709"/>
        <w:gridCol w:w="709"/>
        <w:gridCol w:w="708"/>
        <w:gridCol w:w="851"/>
      </w:tblGrid>
      <w:tr w:rsidR="008E6DEF" w:rsidRPr="003B4ADB" w:rsidTr="00174E33">
        <w:trPr>
          <w:trHeight w:val="199"/>
        </w:trPr>
        <w:tc>
          <w:tcPr>
            <w:tcW w:w="5554" w:type="dxa"/>
            <w:gridSpan w:val="8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10147" w:type="dxa"/>
            <w:gridSpan w:val="14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</w:tr>
      <w:tr w:rsidR="008E6DEF" w:rsidRPr="003B4ADB" w:rsidTr="00174E33">
        <w:trPr>
          <w:trHeight w:val="199"/>
        </w:trPr>
        <w:tc>
          <w:tcPr>
            <w:tcW w:w="1456" w:type="dxa"/>
            <w:gridSpan w:val="2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60" w:type="dxa"/>
            <w:gridSpan w:val="2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28" w:type="dxa"/>
            <w:gridSpan w:val="2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310" w:type="dxa"/>
            <w:gridSpan w:val="2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358" w:type="dxa"/>
            <w:gridSpan w:val="2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410" w:type="dxa"/>
            <w:gridSpan w:val="3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26" w:type="dxa"/>
            <w:gridSpan w:val="3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985" w:type="dxa"/>
            <w:gridSpan w:val="3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268" w:type="dxa"/>
            <w:gridSpan w:val="3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</w:tr>
      <w:tr w:rsidR="008E6DEF" w:rsidRPr="003B4ADB" w:rsidTr="00174E33">
        <w:trPr>
          <w:trHeight w:val="1807"/>
        </w:trPr>
        <w:tc>
          <w:tcPr>
            <w:tcW w:w="65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97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и победителей</w:t>
            </w:r>
          </w:p>
        </w:tc>
        <w:tc>
          <w:tcPr>
            <w:tcW w:w="663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97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и победителей</w:t>
            </w:r>
          </w:p>
        </w:tc>
        <w:tc>
          <w:tcPr>
            <w:tcW w:w="664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664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и победи</w:t>
            </w: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телей</w:t>
            </w:r>
          </w:p>
        </w:tc>
        <w:tc>
          <w:tcPr>
            <w:tcW w:w="664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участников</w:t>
            </w:r>
          </w:p>
        </w:tc>
        <w:tc>
          <w:tcPr>
            <w:tcW w:w="646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и поб</w:t>
            </w: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едителей</w:t>
            </w:r>
          </w:p>
        </w:tc>
        <w:tc>
          <w:tcPr>
            <w:tcW w:w="663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призеров </w:t>
            </w:r>
          </w:p>
        </w:tc>
        <w:tc>
          <w:tcPr>
            <w:tcW w:w="695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851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  <w:tc>
          <w:tcPr>
            <w:tcW w:w="850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  <w:tc>
          <w:tcPr>
            <w:tcW w:w="708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567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08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  <w:tc>
          <w:tcPr>
            <w:tcW w:w="851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</w:tr>
      <w:tr w:rsidR="008E6DEF" w:rsidRPr="003B4ADB" w:rsidTr="00174E33">
        <w:trPr>
          <w:trHeight w:val="210"/>
        </w:trPr>
        <w:tc>
          <w:tcPr>
            <w:tcW w:w="65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259</w:t>
            </w:r>
          </w:p>
        </w:tc>
        <w:tc>
          <w:tcPr>
            <w:tcW w:w="797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663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797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664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664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664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646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663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5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B4ADB">
        <w:rPr>
          <w:rFonts w:ascii="Times New Roman" w:hAnsi="Times New Roman" w:cs="Times New Roman"/>
          <w:sz w:val="24"/>
          <w:szCs w:val="24"/>
        </w:rPr>
        <w:t>Наблюдается увеличение количества призеров и победителей по английскому языку, биологии, МХК, истории, литературе, математике, праву, химии, экологии, экономике.</w:t>
      </w:r>
      <w:proofErr w:type="gramEnd"/>
      <w:r w:rsidRPr="003B4ADB">
        <w:rPr>
          <w:rFonts w:ascii="Times New Roman" w:hAnsi="Times New Roman" w:cs="Times New Roman"/>
          <w:sz w:val="24"/>
          <w:szCs w:val="24"/>
        </w:rPr>
        <w:t xml:space="preserve"> Снижение по географии, информатике, немецкому языку, обществознанию, физике. </w:t>
      </w:r>
    </w:p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Сравнительные количественные данные об участниках школьного и муниципального этапов всероссийской олимпиады школьников</w:t>
      </w:r>
    </w:p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499" w:rsidRPr="003B4ADB" w:rsidRDefault="00075499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499" w:rsidRPr="003B4ADB" w:rsidRDefault="00075499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5499" w:rsidRPr="003B4ADB" w:rsidRDefault="00075499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676" w:tblpY="1981"/>
        <w:tblW w:w="15418" w:type="dxa"/>
        <w:tblLayout w:type="fixed"/>
        <w:tblLook w:val="04A0" w:firstRow="1" w:lastRow="0" w:firstColumn="1" w:lastColumn="0" w:noHBand="0" w:noVBand="1"/>
      </w:tblPr>
      <w:tblGrid>
        <w:gridCol w:w="2156"/>
        <w:gridCol w:w="1354"/>
        <w:gridCol w:w="1295"/>
        <w:gridCol w:w="993"/>
        <w:gridCol w:w="1295"/>
        <w:gridCol w:w="812"/>
        <w:gridCol w:w="1134"/>
        <w:gridCol w:w="1134"/>
        <w:gridCol w:w="1275"/>
        <w:gridCol w:w="851"/>
        <w:gridCol w:w="1134"/>
        <w:gridCol w:w="992"/>
        <w:gridCol w:w="993"/>
      </w:tblGrid>
      <w:tr w:rsidR="008E6DEF" w:rsidRPr="003B4ADB" w:rsidTr="00075499">
        <w:trPr>
          <w:trHeight w:val="570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132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Муниципальный этап</w:t>
            </w:r>
          </w:p>
        </w:tc>
      </w:tr>
      <w:tr w:rsidR="00075499" w:rsidRPr="003B4ADB" w:rsidTr="00075499">
        <w:trPr>
          <w:trHeight w:val="570"/>
        </w:trPr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32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</w:tr>
      <w:tr w:rsidR="00075499" w:rsidRPr="003B4ADB" w:rsidTr="00075499">
        <w:trPr>
          <w:trHeight w:val="1275"/>
        </w:trPr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кол-во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победителей и призеров (чел.)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призеров (чел.)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кол-во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победителей и призеров (чел.)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призеров (чел.)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кол-во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победителей и призеров (чел.)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призеров (чел.)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кол-во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победителей и призеров (чел.)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призеров (чел.)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(1 д, 5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(1 д, 4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(4 д, 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(4 д, 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75499" w:rsidRPr="003B4ADB" w:rsidTr="00075499">
        <w:trPr>
          <w:trHeight w:val="94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 (мировая художественная культура)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(1 д, 2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(1 д, 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Итальянский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Китайский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(2 д, 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(1 д, 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(1 д, 2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(1 д, 1 м)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(3 д)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(3 д)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75499" w:rsidRPr="003B4ADB" w:rsidTr="00075499">
        <w:trPr>
          <w:trHeight w:val="630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</w:t>
            </w: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(ОБЗР)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 (3 д, 3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(2 д, 3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Право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м)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(технология)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(2 д, 3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 (2 д, 3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(1 д, 3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(1 д, 3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(2 д)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75499" w:rsidRPr="003B4ADB" w:rsidTr="00075499">
        <w:trPr>
          <w:trHeight w:val="315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75499" w:rsidRPr="003B4ADB" w:rsidTr="00075499">
        <w:trPr>
          <w:trHeight w:val="630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 (24 д, 21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(5 д, 4 м)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(16 д, 20 м)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</w:tbl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м-мальчики, д – девочки</w:t>
      </w:r>
    </w:p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ab/>
      </w:r>
    </w:p>
    <w:p w:rsidR="008E6DEF" w:rsidRPr="003B4ADB" w:rsidRDefault="008E6DE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Количественные данные об обучающихся из 4-х классов в школьном этапе всероссийской олимпиады школьников</w:t>
      </w:r>
    </w:p>
    <w:tbl>
      <w:tblPr>
        <w:tblpPr w:leftFromText="180" w:rightFromText="180" w:vertAnchor="text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1696"/>
        <w:gridCol w:w="2420"/>
        <w:gridCol w:w="1240"/>
        <w:gridCol w:w="989"/>
        <w:gridCol w:w="851"/>
        <w:gridCol w:w="850"/>
        <w:gridCol w:w="709"/>
        <w:gridCol w:w="851"/>
        <w:gridCol w:w="900"/>
        <w:gridCol w:w="801"/>
        <w:gridCol w:w="850"/>
        <w:gridCol w:w="994"/>
        <w:gridCol w:w="876"/>
        <w:gridCol w:w="823"/>
      </w:tblGrid>
      <w:tr w:rsidR="008E6DEF" w:rsidRPr="003B4ADB" w:rsidTr="00174E33">
        <w:trPr>
          <w:trHeight w:val="783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обучающихся из 4-х классов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(обучающиеся, принявшие участие в школьном этапе олимпиады по математике и русскому языку, учитываются 1 раз)</w:t>
            </w:r>
          </w:p>
        </w:tc>
        <w:tc>
          <w:tcPr>
            <w:tcW w:w="3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победителей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(чел.)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призёров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(чел.)</w:t>
            </w:r>
          </w:p>
        </w:tc>
      </w:tr>
      <w:tr w:rsidR="008E6DEF" w:rsidRPr="003B4ADB" w:rsidTr="00174E33">
        <w:trPr>
          <w:trHeight w:val="735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2024-2025</w:t>
            </w:r>
          </w:p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2024-2025</w:t>
            </w:r>
          </w:p>
        </w:tc>
      </w:tr>
      <w:tr w:rsidR="008E6DEF" w:rsidRPr="003B4ADB" w:rsidTr="00626F21">
        <w:trPr>
          <w:trHeight w:val="63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(8 д, 19 м)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(1 д, 1 м)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6DEF" w:rsidRPr="003B4ADB" w:rsidTr="00174E33">
        <w:trPr>
          <w:trHeight w:val="9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(12 д, 14 м)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(1 д)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(1 д, 1 м)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DEF" w:rsidRPr="003B4ADB" w:rsidRDefault="008E6DEF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8E6DEF" w:rsidRPr="003B4ADB" w:rsidRDefault="008E6DEF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366E" w:rsidRPr="003B4ADB" w:rsidRDefault="005F42DF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6.</w:t>
      </w:r>
      <w:r w:rsidR="006F366E" w:rsidRPr="003B4ADB">
        <w:rPr>
          <w:rFonts w:ascii="Times New Roman" w:hAnsi="Times New Roman" w:cs="Times New Roman"/>
          <w:bCs/>
          <w:color w:val="000000"/>
          <w:sz w:val="24"/>
          <w:szCs w:val="24"/>
        </w:rPr>
        <w:t>Применение ЭОР и ЦОР</w:t>
      </w:r>
    </w:p>
    <w:p w:rsidR="006F366E" w:rsidRPr="003B4ADB" w:rsidRDefault="006F366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     В 2024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6F366E" w:rsidRPr="003B4ADB" w:rsidRDefault="006F366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По итогам контроля установлено:</w:t>
      </w:r>
    </w:p>
    <w:p w:rsidR="006F366E" w:rsidRPr="003B4ADB" w:rsidRDefault="006F366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proofErr w:type="gram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F366E" w:rsidRPr="003B4ADB" w:rsidRDefault="006F366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proofErr w:type="gram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F366E" w:rsidRPr="003B4ADB" w:rsidRDefault="006F366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Мероприятия по подключению к ФГИС «Моя школа» в Средней школе 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3B4ADB">
        <w:rPr>
          <w:rFonts w:ascii="Times New Roman" w:hAnsi="Times New Roman" w:cs="Times New Roman"/>
          <w:color w:val="000000"/>
          <w:sz w:val="24"/>
          <w:szCs w:val="24"/>
        </w:rPr>
        <w:t>равдинска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выполнены на 68 процентов. По состоянию на 31.12.2024 в Средней школе </w:t>
      </w:r>
      <w:proofErr w:type="spell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3B4ADB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3B4ADB">
        <w:rPr>
          <w:rFonts w:ascii="Times New Roman" w:hAnsi="Times New Roman" w:cs="Times New Roman"/>
          <w:color w:val="000000"/>
          <w:sz w:val="24"/>
          <w:szCs w:val="24"/>
        </w:rPr>
        <w:t>равдинска</w:t>
      </w:r>
      <w:proofErr w:type="spellEnd"/>
      <w:r w:rsidRPr="003B4ADB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обеспечено подключение к ФГИС «Моя школа»:</w:t>
      </w:r>
    </w:p>
    <w:p w:rsidR="006F366E" w:rsidRPr="003B4ADB" w:rsidRDefault="006F366E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обучающихся – 63 процентов;</w:t>
      </w:r>
    </w:p>
    <w:p w:rsidR="006F366E" w:rsidRPr="003B4ADB" w:rsidRDefault="006F366E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педагогических работников – 93 процента.</w:t>
      </w:r>
    </w:p>
    <w:p w:rsidR="006F366E" w:rsidRPr="003B4ADB" w:rsidRDefault="005F42DF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bCs/>
          <w:sz w:val="24"/>
          <w:szCs w:val="24"/>
        </w:rPr>
        <w:t>7.</w:t>
      </w:r>
      <w:r w:rsidR="006F366E" w:rsidRPr="003B4ADB">
        <w:rPr>
          <w:rFonts w:ascii="Times New Roman" w:hAnsi="Times New Roman" w:cs="Times New Roman"/>
          <w:bCs/>
          <w:sz w:val="24"/>
          <w:szCs w:val="24"/>
        </w:rPr>
        <w:t>Внеурочная деятельность</w:t>
      </w:r>
    </w:p>
    <w:p w:rsidR="005F42DF" w:rsidRPr="003B4ADB" w:rsidRDefault="006F366E" w:rsidP="003B4ADB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      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 Все рабочие программы имеют аннотации и размещены на официальном сайте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Школы</w:t>
      </w:r>
      <w:proofErr w:type="gramStart"/>
      <w:r w:rsidRPr="003B4ADB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3B4ADB">
        <w:rPr>
          <w:rFonts w:ascii="Times New Roman" w:hAnsi="Times New Roman" w:cs="Times New Roman"/>
          <w:sz w:val="24"/>
          <w:szCs w:val="24"/>
        </w:rPr>
        <w:t>ормы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 организации внеурочной деятельности включают: кружки, секции, клубы по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интересам.С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 1 сентября 2024 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часов</w:t>
      </w:r>
      <w:proofErr w:type="gramStart"/>
      <w:r w:rsidRPr="003B4AD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B4ADB">
        <w:rPr>
          <w:rFonts w:ascii="Times New Roman" w:hAnsi="Times New Roman" w:cs="Times New Roman"/>
          <w:sz w:val="24"/>
          <w:szCs w:val="24"/>
        </w:rPr>
        <w:t>неурочные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руководители</w:t>
      </w:r>
      <w:proofErr w:type="gramStart"/>
      <w:r w:rsidRPr="003B4ADB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3B4ADB">
        <w:rPr>
          <w:rFonts w:ascii="Times New Roman" w:hAnsi="Times New Roman" w:cs="Times New Roman"/>
          <w:sz w:val="24"/>
          <w:szCs w:val="24"/>
        </w:rPr>
        <w:t xml:space="preserve"> 1 сентября 2023 года в планы внеурочной деятельности ООП ООО и СОО включено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 внеурочное занятие «Россия – мои горизонты». Занятия проводятся в 6–11-х классах по 1 часу в неделю</w:t>
      </w:r>
      <w:r w:rsidRPr="003B4AD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F42DF" w:rsidRPr="003B4ADB" w:rsidRDefault="005F42DF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8.ВПР</w:t>
      </w:r>
    </w:p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Цель ВПР – обеспечение единства образовательного пространства Российской Федерации. ВПР проводится с целью оценки знаний по предметам. Это не экзамен, а исследование, которое должно улучшить образовательные результаты и качество образования в целом. </w:t>
      </w:r>
      <w:proofErr w:type="spellStart"/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Рособрнадзор</w:t>
      </w:r>
      <w:proofErr w:type="spellEnd"/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использует ВПР в качестве мониторинга результатов внедрения ФГОС. </w:t>
      </w:r>
    </w:p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Задачи</w:t>
      </w:r>
      <w:proofErr w:type="gramEnd"/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стоящие перед Всероссийскими проверочными работами: 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проверка уровня знаний учеников в школах с различными формами обучения,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усиление результативности знаний.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анализ профессиональной подготовки преподавателей,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 выявление проблем в образовательных программах</w:t>
      </w: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проверочных работах предусмотрен единый стандарт оценки.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дают ВПР: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Самооценка школ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психологическую подготовку учащихся к ОГЭ и ЕГЭ;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– возможность проверить объем и качество знаний учащихся, полученных за учебный год, проследить за динамикой знаний и умений учащихся;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Выявляют пробелы в знаниях учащихся;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 заставляет систематически заниматься на протяжении всего учебного процесса, а не только в выпускных классах;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выявить недостатки в рабочих программах по предметам;</w:t>
      </w: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– раскрывает целостную картину знаний ребенка.</w:t>
      </w:r>
    </w:p>
    <w:p w:rsidR="006D4CAA" w:rsidRPr="003B4ADB" w:rsidRDefault="006D4CA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русскому языку в 4 классах:</w:t>
      </w:r>
    </w:p>
    <w:p w:rsidR="00F9608E" w:rsidRPr="003B4ADB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626F21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26F21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5B677A" w:rsidRPr="003B4ADB" w:rsidTr="00626F21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B677A" w:rsidRPr="003B4ADB" w:rsidTr="00626F21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3,71</w:t>
            </w:r>
          </w:p>
        </w:tc>
      </w:tr>
    </w:tbl>
    <w:p w:rsidR="005B677A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Pr="003B4ADB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626F21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26F21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5B677A" w:rsidRPr="003B4ADB" w:rsidTr="00626F21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5B677A" w:rsidRPr="003B4ADB" w:rsidTr="00626F21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5B677A" w:rsidRPr="003B4ADB" w:rsidTr="00626F21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5B677A" w:rsidRPr="003B4ADB" w:rsidTr="00626F21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5B677A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Pr="003B4ADB" w:rsidRDefault="00F9608E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2850" w:type="dxa"/>
        <w:jc w:val="center"/>
        <w:tblInd w:w="-2255" w:type="dxa"/>
        <w:tblLayout w:type="fixed"/>
        <w:tblLook w:val="04A0" w:firstRow="1" w:lastRow="0" w:firstColumn="1" w:lastColumn="0" w:noHBand="0" w:noVBand="1"/>
      </w:tblPr>
      <w:tblGrid>
        <w:gridCol w:w="3214"/>
        <w:gridCol w:w="850"/>
        <w:gridCol w:w="851"/>
        <w:gridCol w:w="850"/>
        <w:gridCol w:w="851"/>
        <w:gridCol w:w="850"/>
        <w:gridCol w:w="851"/>
        <w:gridCol w:w="850"/>
        <w:gridCol w:w="1030"/>
        <w:gridCol w:w="850"/>
        <w:gridCol w:w="1803"/>
      </w:tblGrid>
      <w:tr w:rsidR="005B677A" w:rsidRPr="003B4ADB" w:rsidTr="006D4CAA">
        <w:trPr>
          <w:jc w:val="center"/>
        </w:trPr>
        <w:tc>
          <w:tcPr>
            <w:tcW w:w="321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88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65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D4CAA">
        <w:trPr>
          <w:jc w:val="center"/>
        </w:trPr>
        <w:tc>
          <w:tcPr>
            <w:tcW w:w="321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03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80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677A" w:rsidRPr="003B4ADB" w:rsidTr="006D4CAA">
        <w:trPr>
          <w:jc w:val="center"/>
        </w:trPr>
        <w:tc>
          <w:tcPr>
            <w:tcW w:w="321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32,58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12,24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26,87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3,85</w:t>
            </w:r>
          </w:p>
        </w:tc>
      </w:tr>
      <w:tr w:rsidR="005B677A" w:rsidRPr="003B4ADB" w:rsidTr="006D4CAA">
        <w:trPr>
          <w:jc w:val="center"/>
        </w:trPr>
        <w:tc>
          <w:tcPr>
            <w:tcW w:w="321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56,18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83,67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70,15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3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70,13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0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85,9</w:t>
            </w:r>
          </w:p>
        </w:tc>
      </w:tr>
      <w:tr w:rsidR="005B677A" w:rsidRPr="003B4ADB" w:rsidTr="006D4CAA">
        <w:trPr>
          <w:jc w:val="center"/>
        </w:trPr>
        <w:tc>
          <w:tcPr>
            <w:tcW w:w="321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11,24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3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24,68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10.26</w:t>
            </w:r>
          </w:p>
        </w:tc>
      </w:tr>
    </w:tbl>
    <w:p w:rsidR="006E1B6C" w:rsidRPr="003B4ADB" w:rsidRDefault="006E1B6C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E1B6C" w:rsidRPr="003B4ADB" w:rsidRDefault="006E1B6C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окружающему миру в 4 классах:</w:t>
      </w:r>
    </w:p>
    <w:tbl>
      <w:tblPr>
        <w:tblStyle w:val="af"/>
        <w:tblW w:w="0" w:type="auto"/>
        <w:tblInd w:w="1943" w:type="dxa"/>
        <w:tblLook w:val="04A0" w:firstRow="1" w:lastRow="0" w:firstColumn="1" w:lastColumn="0" w:noHBand="0" w:noVBand="1"/>
      </w:tblPr>
      <w:tblGrid>
        <w:gridCol w:w="1647"/>
        <w:gridCol w:w="1422"/>
        <w:gridCol w:w="1422"/>
        <w:gridCol w:w="2486"/>
        <w:gridCol w:w="2528"/>
        <w:gridCol w:w="2410"/>
      </w:tblGrid>
      <w:tr w:rsidR="009A437D" w:rsidRPr="003B4ADB" w:rsidTr="00F9608E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4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5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9A437D" w:rsidRPr="003B4ADB" w:rsidTr="00F9608E">
        <w:trPr>
          <w:trHeight w:val="86"/>
        </w:trPr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A437D" w:rsidRPr="003B4ADB" w:rsidTr="00F9608E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знаний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24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25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67,5</w:t>
            </w:r>
          </w:p>
        </w:tc>
      </w:tr>
      <w:tr w:rsidR="009A437D" w:rsidRPr="003B4ADB" w:rsidTr="00F9608E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42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25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3,84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0" w:type="auto"/>
        <w:tblInd w:w="1951" w:type="dxa"/>
        <w:tblLook w:val="04A0" w:firstRow="1" w:lastRow="0" w:firstColumn="1" w:lastColumn="0" w:noHBand="0" w:noVBand="1"/>
      </w:tblPr>
      <w:tblGrid>
        <w:gridCol w:w="1701"/>
        <w:gridCol w:w="1325"/>
        <w:gridCol w:w="1610"/>
        <w:gridCol w:w="2407"/>
        <w:gridCol w:w="2454"/>
        <w:gridCol w:w="2410"/>
      </w:tblGrid>
      <w:tr w:rsidR="005B677A" w:rsidRPr="003B4ADB" w:rsidTr="00F9608E"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40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4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3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6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0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5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B677A" w:rsidRPr="003B4ADB" w:rsidTr="00F9608E"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3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5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B677A" w:rsidRPr="003B4ADB" w:rsidTr="00F9608E"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3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0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5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B677A" w:rsidRPr="003B4ADB" w:rsidTr="00F9608E"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3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5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B677A" w:rsidRPr="003B4ADB" w:rsidTr="00F9608E"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3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5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pPr w:leftFromText="180" w:rightFromText="180" w:horzAnchor="page" w:tblpX="403" w:tblpY="255"/>
        <w:tblW w:w="14709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1276"/>
        <w:gridCol w:w="992"/>
        <w:gridCol w:w="1134"/>
        <w:gridCol w:w="1418"/>
        <w:gridCol w:w="1559"/>
        <w:gridCol w:w="1559"/>
        <w:gridCol w:w="994"/>
        <w:gridCol w:w="992"/>
        <w:gridCol w:w="2409"/>
      </w:tblGrid>
      <w:tr w:rsidR="009A437D" w:rsidRPr="003B4ADB" w:rsidTr="009A437D">
        <w:tc>
          <w:tcPr>
            <w:tcW w:w="138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126" w:type="dxa"/>
            <w:gridSpan w:val="2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977" w:type="dxa"/>
            <w:gridSpan w:val="2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Осень 2022</w:t>
            </w:r>
          </w:p>
        </w:tc>
        <w:tc>
          <w:tcPr>
            <w:tcW w:w="2553" w:type="dxa"/>
            <w:gridSpan w:val="2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3401" w:type="dxa"/>
            <w:gridSpan w:val="2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9A437D" w:rsidRPr="003B4ADB" w:rsidTr="009A437D">
        <w:tc>
          <w:tcPr>
            <w:tcW w:w="138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276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13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418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99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240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A437D" w:rsidRPr="003B4ADB" w:rsidTr="009A437D">
        <w:tc>
          <w:tcPr>
            <w:tcW w:w="138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понизили результаты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33,33 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1418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18.31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6,02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A437D" w:rsidRPr="003B4ADB" w:rsidTr="009A437D">
        <w:tc>
          <w:tcPr>
            <w:tcW w:w="138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подтвердили результаты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61,29 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92,98</w:t>
            </w:r>
          </w:p>
        </w:tc>
        <w:tc>
          <w:tcPr>
            <w:tcW w:w="1418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59,15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72,29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0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</w:tr>
      <w:tr w:rsidR="009A437D" w:rsidRPr="003B4ADB" w:rsidTr="009A437D">
        <w:tc>
          <w:tcPr>
            <w:tcW w:w="138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повысили результаты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5,38 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418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22,54</w:t>
            </w:r>
          </w:p>
        </w:tc>
        <w:tc>
          <w:tcPr>
            <w:tcW w:w="155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4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21,69</w:t>
            </w:r>
          </w:p>
        </w:tc>
        <w:tc>
          <w:tcPr>
            <w:tcW w:w="992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9A437D" w:rsidRPr="003B4ADB" w:rsidRDefault="009A437D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6074A2" w:rsidRPr="003B4ADB" w:rsidRDefault="006074A2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074A2" w:rsidRPr="003B4ADB" w:rsidRDefault="006074A2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074A2" w:rsidRPr="003B4ADB" w:rsidRDefault="006074A2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074A2" w:rsidRPr="003B4ADB" w:rsidRDefault="006074A2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математике в 4 классах:</w:t>
      </w: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1560"/>
        <w:gridCol w:w="2126"/>
        <w:gridCol w:w="2410"/>
        <w:gridCol w:w="2268"/>
        <w:gridCol w:w="2693"/>
      </w:tblGrid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6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trHeight w:val="172"/>
        </w:trPr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85, 22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26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26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3,51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241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26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3,87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1560"/>
        <w:gridCol w:w="2101"/>
        <w:gridCol w:w="2435"/>
        <w:gridCol w:w="2409"/>
        <w:gridCol w:w="2552"/>
      </w:tblGrid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1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4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4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55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1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4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5B677A" w:rsidRPr="003B4ADB" w:rsidTr="00F9608E"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437D" w:rsidRPr="003B4ADB" w:rsidRDefault="009A437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437D" w:rsidRDefault="009A437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Pr="003B4ADB" w:rsidRDefault="00F9608E" w:rsidP="00F9608E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4000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1134"/>
        <w:gridCol w:w="1134"/>
        <w:gridCol w:w="1418"/>
        <w:gridCol w:w="1417"/>
        <w:gridCol w:w="1276"/>
        <w:gridCol w:w="1559"/>
        <w:gridCol w:w="1276"/>
        <w:gridCol w:w="1701"/>
      </w:tblGrid>
      <w:tr w:rsidR="005B677A" w:rsidRPr="003B4ADB" w:rsidTr="009A437D"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26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283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Осень 2022</w:t>
            </w:r>
          </w:p>
        </w:tc>
        <w:tc>
          <w:tcPr>
            <w:tcW w:w="283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297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2023-2024</w:t>
            </w:r>
          </w:p>
        </w:tc>
      </w:tr>
      <w:tr w:rsidR="006074A2" w:rsidRPr="003B4ADB" w:rsidTr="009A437D"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6074A2" w:rsidRPr="003B4ADB" w:rsidTr="009A437D"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понизили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30,68 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7,41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5,13</w:t>
            </w:r>
          </w:p>
        </w:tc>
      </w:tr>
      <w:tr w:rsidR="006074A2" w:rsidRPr="003B4ADB" w:rsidTr="009A437D"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подтвердили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51,14 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50,62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74,36</w:t>
            </w:r>
          </w:p>
        </w:tc>
      </w:tr>
      <w:tr w:rsidR="006074A2" w:rsidRPr="003B4ADB" w:rsidTr="009A437D"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повысили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18,18 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14,81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русскому языку в 5 классах:</w:t>
      </w:r>
    </w:p>
    <w:tbl>
      <w:tblPr>
        <w:tblStyle w:val="af"/>
        <w:tblW w:w="0" w:type="auto"/>
        <w:jc w:val="center"/>
        <w:tblInd w:w="-2422" w:type="dxa"/>
        <w:tblLook w:val="04A0" w:firstRow="1" w:lastRow="0" w:firstColumn="1" w:lastColumn="0" w:noHBand="0" w:noVBand="1"/>
      </w:tblPr>
      <w:tblGrid>
        <w:gridCol w:w="4601"/>
        <w:gridCol w:w="1478"/>
        <w:gridCol w:w="1478"/>
        <w:gridCol w:w="1479"/>
        <w:gridCol w:w="1478"/>
        <w:gridCol w:w="1405"/>
      </w:tblGrid>
      <w:tr w:rsidR="005B677A" w:rsidRPr="003B4ADB" w:rsidTr="006E1B6C">
        <w:trPr>
          <w:jc w:val="center"/>
        </w:trPr>
        <w:tc>
          <w:tcPr>
            <w:tcW w:w="46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rPr>
          <w:jc w:val="center"/>
        </w:trPr>
        <w:tc>
          <w:tcPr>
            <w:tcW w:w="46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5B677A" w:rsidRPr="003B4ADB" w:rsidTr="006E1B6C">
        <w:trPr>
          <w:jc w:val="center"/>
        </w:trPr>
        <w:tc>
          <w:tcPr>
            <w:tcW w:w="46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677A" w:rsidRPr="003B4ADB" w:rsidTr="006E1B6C">
        <w:trPr>
          <w:jc w:val="center"/>
        </w:trPr>
        <w:tc>
          <w:tcPr>
            <w:tcW w:w="46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4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Ind w:w="-2432" w:type="dxa"/>
        <w:tblLook w:val="04A0" w:firstRow="1" w:lastRow="0" w:firstColumn="1" w:lastColumn="0" w:noHBand="0" w:noVBand="1"/>
      </w:tblPr>
      <w:tblGrid>
        <w:gridCol w:w="4480"/>
        <w:gridCol w:w="1632"/>
        <w:gridCol w:w="1633"/>
        <w:gridCol w:w="1565"/>
        <w:gridCol w:w="1417"/>
        <w:gridCol w:w="1117"/>
      </w:tblGrid>
      <w:tr w:rsidR="005B677A" w:rsidRPr="003B4ADB" w:rsidTr="006E1B6C">
        <w:trPr>
          <w:jc w:val="center"/>
        </w:trPr>
        <w:tc>
          <w:tcPr>
            <w:tcW w:w="44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1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rPr>
          <w:jc w:val="center"/>
        </w:trPr>
        <w:tc>
          <w:tcPr>
            <w:tcW w:w="44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</w:tr>
      <w:tr w:rsidR="005B677A" w:rsidRPr="003B4ADB" w:rsidTr="006E1B6C">
        <w:trPr>
          <w:jc w:val="center"/>
        </w:trPr>
        <w:tc>
          <w:tcPr>
            <w:tcW w:w="44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B677A" w:rsidRPr="003B4ADB" w:rsidTr="006E1B6C">
        <w:trPr>
          <w:jc w:val="center"/>
        </w:trPr>
        <w:tc>
          <w:tcPr>
            <w:tcW w:w="44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5B677A" w:rsidRPr="003B4ADB" w:rsidTr="006E1B6C">
        <w:trPr>
          <w:jc w:val="center"/>
        </w:trPr>
        <w:tc>
          <w:tcPr>
            <w:tcW w:w="44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5B677A" w:rsidRPr="003B4ADB" w:rsidTr="006E1B6C">
        <w:trPr>
          <w:jc w:val="center"/>
        </w:trPr>
        <w:tc>
          <w:tcPr>
            <w:tcW w:w="44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</w:tbl>
    <w:p w:rsidR="006D4CAA" w:rsidRPr="003B4ADB" w:rsidRDefault="006D4CA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754" w:type="dxa"/>
        <w:jc w:val="center"/>
        <w:tblInd w:w="-1842" w:type="dxa"/>
        <w:tblLayout w:type="fixed"/>
        <w:tblLook w:val="04A0" w:firstRow="1" w:lastRow="0" w:firstColumn="1" w:lastColumn="0" w:noHBand="0" w:noVBand="1"/>
      </w:tblPr>
      <w:tblGrid>
        <w:gridCol w:w="2801"/>
        <w:gridCol w:w="850"/>
        <w:gridCol w:w="851"/>
        <w:gridCol w:w="850"/>
        <w:gridCol w:w="851"/>
        <w:gridCol w:w="850"/>
        <w:gridCol w:w="851"/>
        <w:gridCol w:w="850"/>
        <w:gridCol w:w="1169"/>
        <w:gridCol w:w="708"/>
        <w:gridCol w:w="1123"/>
      </w:tblGrid>
      <w:tr w:rsidR="005B677A" w:rsidRPr="003B4ADB" w:rsidTr="006E1B6C">
        <w:trPr>
          <w:jc w:val="center"/>
        </w:trPr>
        <w:tc>
          <w:tcPr>
            <w:tcW w:w="28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01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83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rPr>
          <w:jc w:val="center"/>
        </w:trPr>
        <w:tc>
          <w:tcPr>
            <w:tcW w:w="28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6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7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6E1B6C">
        <w:trPr>
          <w:jc w:val="center"/>
        </w:trPr>
        <w:tc>
          <w:tcPr>
            <w:tcW w:w="28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47,89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21,67</w:t>
            </w:r>
          </w:p>
        </w:tc>
        <w:tc>
          <w:tcPr>
            <w:tcW w:w="7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45,35</w:t>
            </w:r>
          </w:p>
        </w:tc>
      </w:tr>
      <w:tr w:rsidR="005B677A" w:rsidRPr="003B4ADB" w:rsidTr="006E1B6C">
        <w:trPr>
          <w:jc w:val="center"/>
        </w:trPr>
        <w:tc>
          <w:tcPr>
            <w:tcW w:w="28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6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47,67</w:t>
            </w:r>
          </w:p>
        </w:tc>
      </w:tr>
      <w:tr w:rsidR="005B677A" w:rsidRPr="003B4ADB" w:rsidTr="006E1B6C">
        <w:trPr>
          <w:jc w:val="center"/>
        </w:trPr>
        <w:tc>
          <w:tcPr>
            <w:tcW w:w="28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1.41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7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6,98</w:t>
            </w:r>
          </w:p>
        </w:tc>
      </w:tr>
    </w:tbl>
    <w:p w:rsidR="006074A2" w:rsidRPr="003B4ADB" w:rsidRDefault="006074A2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математике в 5 классах:</w:t>
      </w:r>
    </w:p>
    <w:tbl>
      <w:tblPr>
        <w:tblStyle w:val="af"/>
        <w:tblW w:w="0" w:type="auto"/>
        <w:jc w:val="center"/>
        <w:tblInd w:w="-1104" w:type="dxa"/>
        <w:tblLook w:val="04A0" w:firstRow="1" w:lastRow="0" w:firstColumn="1" w:lastColumn="0" w:noHBand="0" w:noVBand="1"/>
      </w:tblPr>
      <w:tblGrid>
        <w:gridCol w:w="3283"/>
        <w:gridCol w:w="1478"/>
        <w:gridCol w:w="1478"/>
        <w:gridCol w:w="1479"/>
        <w:gridCol w:w="1478"/>
        <w:gridCol w:w="2373"/>
      </w:tblGrid>
      <w:tr w:rsidR="005B677A" w:rsidRPr="003B4ADB" w:rsidTr="006E1B6C">
        <w:trPr>
          <w:jc w:val="center"/>
        </w:trPr>
        <w:tc>
          <w:tcPr>
            <w:tcW w:w="328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37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rPr>
          <w:jc w:val="center"/>
        </w:trPr>
        <w:tc>
          <w:tcPr>
            <w:tcW w:w="328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84,72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37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5B677A" w:rsidRPr="003B4ADB" w:rsidTr="006E1B6C">
        <w:trPr>
          <w:jc w:val="center"/>
        </w:trPr>
        <w:tc>
          <w:tcPr>
            <w:tcW w:w="328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7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677A" w:rsidRPr="003B4ADB" w:rsidTr="006E1B6C">
        <w:trPr>
          <w:jc w:val="center"/>
        </w:trPr>
        <w:tc>
          <w:tcPr>
            <w:tcW w:w="328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237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1B6C" w:rsidRPr="003B4ADB" w:rsidRDefault="006E1B6C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1B6C" w:rsidRPr="003B4ADB" w:rsidRDefault="006E1B6C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Ind w:w="-2033" w:type="dxa"/>
        <w:tblLook w:val="04A0" w:firstRow="1" w:lastRow="0" w:firstColumn="1" w:lastColumn="0" w:noHBand="0" w:noVBand="1"/>
      </w:tblPr>
      <w:tblGrid>
        <w:gridCol w:w="3346"/>
        <w:gridCol w:w="1632"/>
        <w:gridCol w:w="1633"/>
        <w:gridCol w:w="1565"/>
        <w:gridCol w:w="1417"/>
        <w:gridCol w:w="2145"/>
      </w:tblGrid>
      <w:tr w:rsidR="005B677A" w:rsidRPr="003B4ADB" w:rsidTr="006E1B6C">
        <w:trPr>
          <w:jc w:val="center"/>
        </w:trPr>
        <w:tc>
          <w:tcPr>
            <w:tcW w:w="33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1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rPr>
          <w:jc w:val="center"/>
        </w:trPr>
        <w:tc>
          <w:tcPr>
            <w:tcW w:w="33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5B677A" w:rsidRPr="003B4ADB" w:rsidTr="006E1B6C">
        <w:trPr>
          <w:jc w:val="center"/>
        </w:trPr>
        <w:tc>
          <w:tcPr>
            <w:tcW w:w="33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B677A" w:rsidRPr="003B4ADB" w:rsidTr="006E1B6C">
        <w:trPr>
          <w:jc w:val="center"/>
        </w:trPr>
        <w:tc>
          <w:tcPr>
            <w:tcW w:w="33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5B677A" w:rsidRPr="003B4ADB" w:rsidTr="006E1B6C">
        <w:trPr>
          <w:jc w:val="center"/>
        </w:trPr>
        <w:tc>
          <w:tcPr>
            <w:tcW w:w="33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5B677A" w:rsidRPr="003B4ADB" w:rsidTr="006E1B6C">
        <w:trPr>
          <w:jc w:val="center"/>
        </w:trPr>
        <w:tc>
          <w:tcPr>
            <w:tcW w:w="33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015" w:type="dxa"/>
        <w:jc w:val="center"/>
        <w:tblInd w:w="-1208" w:type="dxa"/>
        <w:tblLayout w:type="fixed"/>
        <w:tblLook w:val="04A0" w:firstRow="1" w:lastRow="0" w:firstColumn="1" w:lastColumn="0" w:noHBand="0" w:noVBand="1"/>
      </w:tblPr>
      <w:tblGrid>
        <w:gridCol w:w="1700"/>
        <w:gridCol w:w="1317"/>
        <w:gridCol w:w="851"/>
        <w:gridCol w:w="850"/>
        <w:gridCol w:w="851"/>
        <w:gridCol w:w="850"/>
        <w:gridCol w:w="851"/>
        <w:gridCol w:w="850"/>
        <w:gridCol w:w="1093"/>
        <w:gridCol w:w="993"/>
        <w:gridCol w:w="1809"/>
      </w:tblGrid>
      <w:tr w:rsidR="005B677A" w:rsidRPr="003B4ADB" w:rsidTr="006E1B6C">
        <w:trPr>
          <w:jc w:val="center"/>
        </w:trPr>
        <w:tc>
          <w:tcPr>
            <w:tcW w:w="170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9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802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rPr>
          <w:jc w:val="center"/>
        </w:trPr>
        <w:tc>
          <w:tcPr>
            <w:tcW w:w="170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учащихся</w:t>
            </w:r>
          </w:p>
        </w:tc>
        <w:tc>
          <w:tcPr>
            <w:tcW w:w="10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8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6E1B6C">
        <w:trPr>
          <w:jc w:val="center"/>
        </w:trPr>
        <w:tc>
          <w:tcPr>
            <w:tcW w:w="170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понизили результаты</w:t>
            </w:r>
          </w:p>
        </w:tc>
        <w:tc>
          <w:tcPr>
            <w:tcW w:w="13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29,17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12,86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34,94</w:t>
            </w:r>
          </w:p>
        </w:tc>
      </w:tr>
      <w:tr w:rsidR="005B677A" w:rsidRPr="003B4ADB" w:rsidTr="006E1B6C">
        <w:trPr>
          <w:jc w:val="center"/>
        </w:trPr>
        <w:tc>
          <w:tcPr>
            <w:tcW w:w="170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13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69,44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75,71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</w:t>
            </w:r>
          </w:p>
        </w:tc>
      </w:tr>
      <w:tr w:rsidR="005B677A" w:rsidRPr="003B4ADB" w:rsidTr="006E1B6C">
        <w:trPr>
          <w:jc w:val="center"/>
        </w:trPr>
        <w:tc>
          <w:tcPr>
            <w:tcW w:w="170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3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1.39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11,43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истории в 5 классах:</w:t>
      </w:r>
    </w:p>
    <w:tbl>
      <w:tblPr>
        <w:tblStyle w:val="af"/>
        <w:tblW w:w="0" w:type="auto"/>
        <w:tblInd w:w="1384" w:type="dxa"/>
        <w:tblLook w:val="04A0" w:firstRow="1" w:lastRow="0" w:firstColumn="1" w:lastColumn="0" w:noHBand="0" w:noVBand="1"/>
      </w:tblPr>
      <w:tblGrid>
        <w:gridCol w:w="1647"/>
        <w:gridCol w:w="1757"/>
        <w:gridCol w:w="1984"/>
        <w:gridCol w:w="2268"/>
        <w:gridCol w:w="2126"/>
        <w:gridCol w:w="2267"/>
      </w:tblGrid>
      <w:tr w:rsidR="005B677A" w:rsidRPr="003B4ADB" w:rsidTr="006E1B6C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2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5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95,77</w:t>
            </w:r>
          </w:p>
        </w:tc>
        <w:tc>
          <w:tcPr>
            <w:tcW w:w="19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2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5B677A" w:rsidRPr="003B4ADB" w:rsidTr="006E1B6C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75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43,66</w:t>
            </w:r>
          </w:p>
        </w:tc>
        <w:tc>
          <w:tcPr>
            <w:tcW w:w="19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2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677A" w:rsidRPr="003B4ADB" w:rsidTr="006E1B6C">
        <w:tc>
          <w:tcPr>
            <w:tcW w:w="164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75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9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3,47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3,54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3,875</w:t>
            </w:r>
          </w:p>
        </w:tc>
        <w:tc>
          <w:tcPr>
            <w:tcW w:w="22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tblInd w:w="1384" w:type="dxa"/>
        <w:tblLook w:val="04A0" w:firstRow="1" w:lastRow="0" w:firstColumn="1" w:lastColumn="0" w:noHBand="0" w:noVBand="1"/>
      </w:tblPr>
      <w:tblGrid>
        <w:gridCol w:w="1417"/>
        <w:gridCol w:w="1632"/>
        <w:gridCol w:w="2240"/>
        <w:gridCol w:w="2268"/>
        <w:gridCol w:w="2126"/>
        <w:gridCol w:w="2366"/>
      </w:tblGrid>
      <w:tr w:rsidR="005B677A" w:rsidRPr="003B4ADB" w:rsidTr="006E1B6C"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2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36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E1B6C"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2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6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5B677A" w:rsidRPr="003B4ADB" w:rsidTr="006E1B6C"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6E1B6C"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6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5B677A" w:rsidRPr="003B4ADB" w:rsidTr="006E1B6C"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6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5B677A" w:rsidRPr="003B4ADB" w:rsidTr="006E1B6C"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3325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134"/>
        <w:gridCol w:w="1134"/>
        <w:gridCol w:w="1134"/>
        <w:gridCol w:w="1134"/>
        <w:gridCol w:w="1418"/>
        <w:gridCol w:w="1417"/>
        <w:gridCol w:w="1087"/>
        <w:gridCol w:w="1323"/>
      </w:tblGrid>
      <w:tr w:rsidR="005B677A" w:rsidRPr="003B4ADB" w:rsidTr="00F9608E">
        <w:trPr>
          <w:jc w:val="center"/>
        </w:trPr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26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26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83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41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3B4ADB" w:rsidRPr="003B4ADB" w:rsidTr="00F9608E">
        <w:trPr>
          <w:jc w:val="center"/>
        </w:trPr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3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3B4ADB" w:rsidRPr="003B4ADB" w:rsidTr="00F9608E">
        <w:trPr>
          <w:jc w:val="center"/>
        </w:trPr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38,03 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27,08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27,78</w:t>
            </w:r>
          </w:p>
        </w:tc>
        <w:tc>
          <w:tcPr>
            <w:tcW w:w="1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48,28</w:t>
            </w:r>
          </w:p>
        </w:tc>
      </w:tr>
      <w:tr w:rsidR="003B4ADB" w:rsidRPr="003B4ADB" w:rsidTr="00F9608E">
        <w:trPr>
          <w:jc w:val="center"/>
        </w:trPr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подтвердили результаты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53,52 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56,25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41,67</w:t>
            </w:r>
          </w:p>
        </w:tc>
        <w:tc>
          <w:tcPr>
            <w:tcW w:w="1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45,98</w:t>
            </w:r>
          </w:p>
        </w:tc>
      </w:tr>
      <w:tr w:rsidR="003B4ADB" w:rsidRPr="003B4ADB" w:rsidTr="00F9608E">
        <w:trPr>
          <w:jc w:val="center"/>
        </w:trPr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8,45 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30,56</w:t>
            </w:r>
          </w:p>
        </w:tc>
        <w:tc>
          <w:tcPr>
            <w:tcW w:w="1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5,75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048B" w:rsidRPr="003B4ADB" w:rsidRDefault="00F5048B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048B" w:rsidRPr="003B4ADB" w:rsidRDefault="00F5048B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5048B" w:rsidRPr="003B4ADB" w:rsidRDefault="00F5048B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биологии в 5 классах:</w:t>
      </w:r>
    </w:p>
    <w:tbl>
      <w:tblPr>
        <w:tblStyle w:val="af"/>
        <w:tblW w:w="0" w:type="auto"/>
        <w:jc w:val="center"/>
        <w:tblInd w:w="-656" w:type="dxa"/>
        <w:tblLook w:val="04A0" w:firstRow="1" w:lastRow="0" w:firstColumn="1" w:lastColumn="0" w:noHBand="0" w:noVBand="1"/>
      </w:tblPr>
      <w:tblGrid>
        <w:gridCol w:w="2835"/>
        <w:gridCol w:w="1478"/>
        <w:gridCol w:w="1478"/>
        <w:gridCol w:w="1479"/>
        <w:gridCol w:w="1478"/>
        <w:gridCol w:w="2264"/>
      </w:tblGrid>
      <w:tr w:rsidR="005B677A" w:rsidRPr="003B4ADB" w:rsidTr="00F5048B">
        <w:trPr>
          <w:jc w:val="center"/>
        </w:trPr>
        <w:tc>
          <w:tcPr>
            <w:tcW w:w="28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26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8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26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5B677A" w:rsidRPr="003B4ADB" w:rsidTr="00F5048B">
        <w:trPr>
          <w:jc w:val="center"/>
        </w:trPr>
        <w:tc>
          <w:tcPr>
            <w:tcW w:w="28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5B677A" w:rsidRPr="003B4ADB" w:rsidTr="00F5048B">
        <w:trPr>
          <w:jc w:val="center"/>
        </w:trPr>
        <w:tc>
          <w:tcPr>
            <w:tcW w:w="28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226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Ind w:w="-1290" w:type="dxa"/>
        <w:tblLook w:val="04A0" w:firstRow="1" w:lastRow="0" w:firstColumn="1" w:lastColumn="0" w:noHBand="0" w:noVBand="1"/>
      </w:tblPr>
      <w:tblGrid>
        <w:gridCol w:w="3338"/>
        <w:gridCol w:w="1632"/>
        <w:gridCol w:w="1633"/>
        <w:gridCol w:w="1565"/>
        <w:gridCol w:w="1417"/>
        <w:gridCol w:w="1276"/>
      </w:tblGrid>
      <w:tr w:rsidR="005B677A" w:rsidRPr="003B4ADB" w:rsidTr="00F5048B">
        <w:trPr>
          <w:jc w:val="center"/>
        </w:trPr>
        <w:tc>
          <w:tcPr>
            <w:tcW w:w="33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33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5B677A" w:rsidRPr="003B4ADB" w:rsidTr="00F5048B">
        <w:trPr>
          <w:jc w:val="center"/>
        </w:trPr>
        <w:tc>
          <w:tcPr>
            <w:tcW w:w="33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B677A" w:rsidRPr="003B4ADB" w:rsidTr="00F5048B">
        <w:trPr>
          <w:jc w:val="center"/>
        </w:trPr>
        <w:tc>
          <w:tcPr>
            <w:tcW w:w="33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5B677A" w:rsidRPr="003B4ADB" w:rsidTr="00F5048B">
        <w:trPr>
          <w:jc w:val="center"/>
        </w:trPr>
        <w:tc>
          <w:tcPr>
            <w:tcW w:w="33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5B677A" w:rsidRPr="003B4ADB" w:rsidTr="00F5048B">
        <w:trPr>
          <w:jc w:val="center"/>
        </w:trPr>
        <w:tc>
          <w:tcPr>
            <w:tcW w:w="33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3187" w:type="dxa"/>
        <w:jc w:val="center"/>
        <w:tblInd w:w="-4858" w:type="dxa"/>
        <w:tblLayout w:type="fixed"/>
        <w:tblLook w:val="04A0" w:firstRow="1" w:lastRow="0" w:firstColumn="1" w:lastColumn="0" w:noHBand="0" w:noVBand="1"/>
      </w:tblPr>
      <w:tblGrid>
        <w:gridCol w:w="18"/>
        <w:gridCol w:w="2499"/>
        <w:gridCol w:w="851"/>
        <w:gridCol w:w="992"/>
        <w:gridCol w:w="851"/>
        <w:gridCol w:w="992"/>
        <w:gridCol w:w="850"/>
        <w:gridCol w:w="993"/>
        <w:gridCol w:w="992"/>
        <w:gridCol w:w="1276"/>
        <w:gridCol w:w="1275"/>
        <w:gridCol w:w="1598"/>
      </w:tblGrid>
      <w:tr w:rsidR="005B677A" w:rsidRPr="003B4ADB" w:rsidTr="00F9608E">
        <w:trPr>
          <w:gridBefore w:val="1"/>
          <w:wBefore w:w="18" w:type="dxa"/>
          <w:jc w:val="center"/>
        </w:trPr>
        <w:tc>
          <w:tcPr>
            <w:tcW w:w="24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26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87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6074A2" w:rsidRPr="003B4ADB" w:rsidTr="00F9608E">
        <w:trPr>
          <w:jc w:val="center"/>
        </w:trPr>
        <w:tc>
          <w:tcPr>
            <w:tcW w:w="251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59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074A2" w:rsidRPr="003B4ADB" w:rsidTr="00F9608E">
        <w:trPr>
          <w:gridBefore w:val="1"/>
          <w:wBefore w:w="18" w:type="dxa"/>
          <w:jc w:val="center"/>
        </w:trPr>
        <w:tc>
          <w:tcPr>
            <w:tcW w:w="24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39,47 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30,43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22,54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19,05</w:t>
            </w:r>
          </w:p>
        </w:tc>
      </w:tr>
      <w:tr w:rsidR="006074A2" w:rsidRPr="003B4ADB" w:rsidTr="00F9608E">
        <w:trPr>
          <w:gridBefore w:val="1"/>
          <w:wBefore w:w="18" w:type="dxa"/>
          <w:jc w:val="center"/>
        </w:trPr>
        <w:tc>
          <w:tcPr>
            <w:tcW w:w="24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59,21 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59,78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69,09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74,65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9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73,8</w:t>
            </w:r>
          </w:p>
        </w:tc>
      </w:tr>
      <w:tr w:rsidR="006074A2" w:rsidRPr="003B4ADB" w:rsidTr="00F9608E">
        <w:trPr>
          <w:gridBefore w:val="1"/>
          <w:wBefore w:w="18" w:type="dxa"/>
          <w:jc w:val="center"/>
        </w:trPr>
        <w:tc>
          <w:tcPr>
            <w:tcW w:w="24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1,32 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10,91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2,82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математике в 6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6074A2" w:rsidRPr="003B4ADB" w:rsidRDefault="006074A2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237" w:type="dxa"/>
        <w:jc w:val="center"/>
        <w:tblInd w:w="-1631" w:type="dxa"/>
        <w:tblLayout w:type="fixed"/>
        <w:tblLook w:val="04A0" w:firstRow="1" w:lastRow="0" w:firstColumn="1" w:lastColumn="0" w:noHBand="0" w:noVBand="1"/>
      </w:tblPr>
      <w:tblGrid>
        <w:gridCol w:w="2590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6074A2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074A2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6074A2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38,81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15,79</w:t>
            </w:r>
          </w:p>
        </w:tc>
      </w:tr>
      <w:tr w:rsidR="005B677A" w:rsidRPr="003B4ADB" w:rsidTr="006074A2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59,7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73,68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83,13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84,21</w:t>
            </w:r>
          </w:p>
        </w:tc>
      </w:tr>
      <w:tr w:rsidR="005B677A" w:rsidRPr="003B4ADB" w:rsidTr="006074A2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1,49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Результаты ВПР по русскому языку в 6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5B677A" w:rsidRPr="003B4ADB" w:rsidTr="006074A2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B677A" w:rsidRPr="003B4ADB" w:rsidTr="006074A2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4000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1134"/>
        <w:gridCol w:w="993"/>
        <w:gridCol w:w="850"/>
        <w:gridCol w:w="1276"/>
        <w:gridCol w:w="1417"/>
        <w:gridCol w:w="1276"/>
        <w:gridCol w:w="1559"/>
        <w:gridCol w:w="1560"/>
        <w:gridCol w:w="1559"/>
      </w:tblGrid>
      <w:tr w:rsidR="005B677A" w:rsidRPr="003B4ADB" w:rsidTr="004865A8">
        <w:tc>
          <w:tcPr>
            <w:tcW w:w="13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69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83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311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4865A8" w:rsidRPr="003B4ADB" w:rsidTr="004865A8">
        <w:tc>
          <w:tcPr>
            <w:tcW w:w="13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4865A8" w:rsidRPr="003B4ADB" w:rsidTr="004865A8">
        <w:tc>
          <w:tcPr>
            <w:tcW w:w="13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82,26 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43,59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56,14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36,62</w:t>
            </w:r>
          </w:p>
        </w:tc>
      </w:tr>
      <w:tr w:rsidR="004865A8" w:rsidRPr="003B4ADB" w:rsidTr="004865A8">
        <w:tc>
          <w:tcPr>
            <w:tcW w:w="13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17,74 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70,24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42,11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59,15</w:t>
            </w:r>
          </w:p>
        </w:tc>
      </w:tr>
      <w:tr w:rsidR="004865A8" w:rsidRPr="003B4ADB" w:rsidTr="004865A8">
        <w:tc>
          <w:tcPr>
            <w:tcW w:w="138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15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4,23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Результаты ВПР по биологии в 6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368" w:type="dxa"/>
        <w:jc w:val="center"/>
        <w:tblInd w:w="-1631" w:type="dxa"/>
        <w:tblLayout w:type="fixed"/>
        <w:tblLook w:val="04A0" w:firstRow="1" w:lastRow="0" w:firstColumn="1" w:lastColumn="0" w:noHBand="0" w:noVBand="1"/>
      </w:tblPr>
      <w:tblGrid>
        <w:gridCol w:w="2590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2265"/>
      </w:tblGrid>
      <w:tr w:rsidR="005B677A" w:rsidRPr="003B4ADB" w:rsidTr="00F9608E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311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2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F9608E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48,72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10,87</w:t>
            </w:r>
          </w:p>
        </w:tc>
      </w:tr>
      <w:tr w:rsidR="005B677A" w:rsidRPr="003B4ADB" w:rsidTr="00F9608E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65,22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46.15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88,46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78,26</w:t>
            </w:r>
          </w:p>
        </w:tc>
      </w:tr>
      <w:tr w:rsidR="005B677A" w:rsidRPr="003B4ADB" w:rsidTr="00F9608E">
        <w:trPr>
          <w:jc w:val="center"/>
        </w:trPr>
        <w:tc>
          <w:tcPr>
            <w:tcW w:w="25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4,35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10,87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08E" w:rsidRDefault="00F9608E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Результаты ВПР по истории в 6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trHeight w:val="275"/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94,11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662" w:type="dxa"/>
        <w:jc w:val="center"/>
        <w:tblInd w:w="-2659" w:type="dxa"/>
        <w:tblLayout w:type="fixed"/>
        <w:tblLook w:val="04A0" w:firstRow="1" w:lastRow="0" w:firstColumn="1" w:lastColumn="0" w:noHBand="0" w:noVBand="1"/>
      </w:tblPr>
      <w:tblGrid>
        <w:gridCol w:w="2799"/>
        <w:gridCol w:w="992"/>
        <w:gridCol w:w="925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32,35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31,11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40,91</w:t>
            </w:r>
          </w:p>
        </w:tc>
      </w:tr>
      <w:tr w:rsidR="005B677A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61,76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75,93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59,09</w:t>
            </w:r>
          </w:p>
        </w:tc>
      </w:tr>
      <w:tr w:rsidR="005B677A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5,88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географии в 6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048B" w:rsidRPr="003B4ADB" w:rsidRDefault="00F5048B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048B" w:rsidRPr="003B4ADB" w:rsidRDefault="00F5048B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721" w:type="dxa"/>
        <w:jc w:val="center"/>
        <w:tblInd w:w="-5674" w:type="dxa"/>
        <w:tblLayout w:type="fixed"/>
        <w:tblLook w:val="04A0" w:firstRow="1" w:lastRow="0" w:firstColumn="1" w:lastColumn="0" w:noHBand="0" w:noVBand="1"/>
      </w:tblPr>
      <w:tblGrid>
        <w:gridCol w:w="2799"/>
        <w:gridCol w:w="992"/>
        <w:gridCol w:w="925"/>
        <w:gridCol w:w="1023"/>
        <w:gridCol w:w="992"/>
        <w:gridCol w:w="992"/>
        <w:gridCol w:w="992"/>
        <w:gridCol w:w="993"/>
        <w:gridCol w:w="992"/>
        <w:gridCol w:w="992"/>
        <w:gridCol w:w="1029"/>
      </w:tblGrid>
      <w:tr w:rsidR="005B677A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01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8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02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3B4ADB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02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3B4ADB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20,78 </w:t>
            </w:r>
          </w:p>
        </w:tc>
        <w:tc>
          <w:tcPr>
            <w:tcW w:w="1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10,53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B4ADB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71,43 </w:t>
            </w:r>
          </w:p>
        </w:tc>
        <w:tc>
          <w:tcPr>
            <w:tcW w:w="1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73,47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78,95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46,43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3B4ADB" w:rsidRPr="003B4ADB" w:rsidTr="00F5048B">
        <w:trPr>
          <w:jc w:val="center"/>
        </w:trPr>
        <w:tc>
          <w:tcPr>
            <w:tcW w:w="279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7,79 </w:t>
            </w:r>
          </w:p>
        </w:tc>
        <w:tc>
          <w:tcPr>
            <w:tcW w:w="1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10,53</w:t>
            </w:r>
          </w:p>
        </w:tc>
        <w:tc>
          <w:tcPr>
            <w:tcW w:w="9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обществознанию в 6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B677A" w:rsidRPr="003B4ADB" w:rsidTr="00F5048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5B677A" w:rsidRPr="003B4ADB" w:rsidTr="00F5048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587" w:type="dxa"/>
        <w:jc w:val="center"/>
        <w:tblInd w:w="-922" w:type="dxa"/>
        <w:tblLayout w:type="fixed"/>
        <w:tblLook w:val="04A0" w:firstRow="1" w:lastRow="0" w:firstColumn="1" w:lastColumn="0" w:noHBand="0" w:noVBand="1"/>
      </w:tblPr>
      <w:tblGrid>
        <w:gridCol w:w="1628"/>
        <w:gridCol w:w="992"/>
        <w:gridCol w:w="851"/>
        <w:gridCol w:w="961"/>
        <w:gridCol w:w="851"/>
        <w:gridCol w:w="850"/>
        <w:gridCol w:w="851"/>
        <w:gridCol w:w="850"/>
        <w:gridCol w:w="709"/>
        <w:gridCol w:w="851"/>
        <w:gridCol w:w="2193"/>
      </w:tblGrid>
      <w:tr w:rsidR="005B677A" w:rsidRPr="003B4ADB" w:rsidTr="003B4ADB">
        <w:trPr>
          <w:jc w:val="center"/>
        </w:trPr>
        <w:tc>
          <w:tcPr>
            <w:tcW w:w="16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12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304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16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6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1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3B4ADB">
        <w:trPr>
          <w:jc w:val="center"/>
        </w:trPr>
        <w:tc>
          <w:tcPr>
            <w:tcW w:w="16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46,05 </w:t>
            </w:r>
          </w:p>
        </w:tc>
        <w:tc>
          <w:tcPr>
            <w:tcW w:w="96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5B677A" w:rsidRPr="003B4ADB" w:rsidTr="003B4ADB">
        <w:trPr>
          <w:jc w:val="center"/>
        </w:trPr>
        <w:tc>
          <w:tcPr>
            <w:tcW w:w="16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 </w:t>
            </w:r>
          </w:p>
        </w:tc>
        <w:tc>
          <w:tcPr>
            <w:tcW w:w="96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5B677A" w:rsidRPr="003B4ADB" w:rsidTr="003B4ADB">
        <w:trPr>
          <w:jc w:val="center"/>
        </w:trPr>
        <w:tc>
          <w:tcPr>
            <w:tcW w:w="162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3,95 </w:t>
            </w:r>
          </w:p>
        </w:tc>
        <w:tc>
          <w:tcPr>
            <w:tcW w:w="96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9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математике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1445"/>
        <w:gridCol w:w="1633"/>
        <w:gridCol w:w="1565"/>
        <w:gridCol w:w="1417"/>
        <w:gridCol w:w="1276"/>
      </w:tblGrid>
      <w:tr w:rsidR="005B677A" w:rsidRPr="003B4ADB" w:rsidTr="003B4ADB">
        <w:trPr>
          <w:jc w:val="center"/>
        </w:trPr>
        <w:tc>
          <w:tcPr>
            <w:tcW w:w="22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2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4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5B677A" w:rsidRPr="003B4ADB" w:rsidTr="003B4ADB">
        <w:trPr>
          <w:jc w:val="center"/>
        </w:trPr>
        <w:tc>
          <w:tcPr>
            <w:tcW w:w="22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4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B677A" w:rsidRPr="003B4ADB" w:rsidTr="003B4ADB">
        <w:trPr>
          <w:jc w:val="center"/>
        </w:trPr>
        <w:tc>
          <w:tcPr>
            <w:tcW w:w="22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4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B677A" w:rsidRPr="003B4ADB" w:rsidTr="003B4ADB">
        <w:trPr>
          <w:jc w:val="center"/>
        </w:trPr>
        <w:tc>
          <w:tcPr>
            <w:tcW w:w="22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B677A" w:rsidRPr="003B4ADB" w:rsidTr="003B4ADB">
        <w:trPr>
          <w:jc w:val="center"/>
        </w:trPr>
        <w:tc>
          <w:tcPr>
            <w:tcW w:w="223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0812" w:type="dxa"/>
        <w:jc w:val="center"/>
        <w:tblInd w:w="-1206" w:type="dxa"/>
        <w:tblLayout w:type="fixed"/>
        <w:tblLook w:val="04A0" w:firstRow="1" w:lastRow="0" w:firstColumn="1" w:lastColumn="0" w:noHBand="0" w:noVBand="1"/>
      </w:tblPr>
      <w:tblGrid>
        <w:gridCol w:w="2165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3B4ADB">
        <w:trPr>
          <w:jc w:val="center"/>
        </w:trPr>
        <w:tc>
          <w:tcPr>
            <w:tcW w:w="2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3B4ADB">
        <w:trPr>
          <w:jc w:val="center"/>
        </w:trPr>
        <w:tc>
          <w:tcPr>
            <w:tcW w:w="2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9,52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25,35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37,7</w:t>
            </w:r>
          </w:p>
        </w:tc>
      </w:tr>
      <w:tr w:rsidR="005B677A" w:rsidRPr="003B4ADB" w:rsidTr="003B4ADB">
        <w:trPr>
          <w:jc w:val="center"/>
        </w:trPr>
        <w:tc>
          <w:tcPr>
            <w:tcW w:w="2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85,71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86,52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62,3</w:t>
            </w:r>
          </w:p>
        </w:tc>
      </w:tr>
      <w:tr w:rsidR="005B677A" w:rsidRPr="003B4ADB" w:rsidTr="003B4ADB">
        <w:trPr>
          <w:jc w:val="center"/>
        </w:trPr>
        <w:tc>
          <w:tcPr>
            <w:tcW w:w="2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4,76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русскому языку в 7 классах:</w:t>
      </w:r>
    </w:p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88,37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3,27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1276"/>
        <w:gridCol w:w="1417"/>
        <w:gridCol w:w="1321"/>
        <w:gridCol w:w="1656"/>
        <w:gridCol w:w="1950"/>
      </w:tblGrid>
      <w:tr w:rsidR="005B677A" w:rsidRPr="003B4ADB" w:rsidTr="003B4ADB">
        <w:trPr>
          <w:jc w:val="center"/>
        </w:trPr>
        <w:tc>
          <w:tcPr>
            <w:tcW w:w="19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3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Осень2022</w:t>
            </w:r>
          </w:p>
        </w:tc>
        <w:tc>
          <w:tcPr>
            <w:tcW w:w="165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19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65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5B677A" w:rsidRPr="003B4ADB" w:rsidTr="003B4ADB">
        <w:trPr>
          <w:jc w:val="center"/>
        </w:trPr>
        <w:tc>
          <w:tcPr>
            <w:tcW w:w="19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B677A" w:rsidRPr="003B4ADB" w:rsidTr="003B4ADB">
        <w:trPr>
          <w:jc w:val="center"/>
        </w:trPr>
        <w:tc>
          <w:tcPr>
            <w:tcW w:w="19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5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B677A" w:rsidRPr="003B4ADB" w:rsidTr="003B4ADB">
        <w:trPr>
          <w:jc w:val="center"/>
        </w:trPr>
        <w:tc>
          <w:tcPr>
            <w:tcW w:w="19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65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B677A" w:rsidRPr="003B4ADB" w:rsidTr="003B4ADB">
        <w:trPr>
          <w:jc w:val="center"/>
        </w:trPr>
        <w:tc>
          <w:tcPr>
            <w:tcW w:w="19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5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5B677A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Pr="003B4ADB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830" w:type="dxa"/>
        <w:jc w:val="center"/>
        <w:tblInd w:w="-6987" w:type="dxa"/>
        <w:tblLayout w:type="fixed"/>
        <w:tblLook w:val="04A0" w:firstRow="1" w:lastRow="0" w:firstColumn="1" w:lastColumn="0" w:noHBand="0" w:noVBand="1"/>
      </w:tblPr>
      <w:tblGrid>
        <w:gridCol w:w="2057"/>
        <w:gridCol w:w="1134"/>
        <w:gridCol w:w="1134"/>
        <w:gridCol w:w="920"/>
        <w:gridCol w:w="1068"/>
        <w:gridCol w:w="850"/>
        <w:gridCol w:w="917"/>
        <w:gridCol w:w="992"/>
        <w:gridCol w:w="992"/>
        <w:gridCol w:w="1276"/>
        <w:gridCol w:w="1490"/>
      </w:tblGrid>
      <w:tr w:rsidR="005B677A" w:rsidRPr="003B4ADB" w:rsidTr="003B4ADB">
        <w:trPr>
          <w:jc w:val="center"/>
        </w:trPr>
        <w:tc>
          <w:tcPr>
            <w:tcW w:w="205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8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6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98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76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05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2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06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3B4ADB">
        <w:trPr>
          <w:jc w:val="center"/>
        </w:trPr>
        <w:tc>
          <w:tcPr>
            <w:tcW w:w="205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92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29,49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31,18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5B677A" w:rsidRPr="003B4ADB" w:rsidTr="003B4ADB">
        <w:trPr>
          <w:jc w:val="center"/>
        </w:trPr>
        <w:tc>
          <w:tcPr>
            <w:tcW w:w="205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62,79 </w:t>
            </w:r>
          </w:p>
        </w:tc>
        <w:tc>
          <w:tcPr>
            <w:tcW w:w="92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69,23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56.67</w:t>
            </w:r>
          </w:p>
        </w:tc>
      </w:tr>
      <w:tr w:rsidR="005B677A" w:rsidRPr="003B4ADB" w:rsidTr="003B4ADB">
        <w:trPr>
          <w:jc w:val="center"/>
        </w:trPr>
        <w:tc>
          <w:tcPr>
            <w:tcW w:w="205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92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3,33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биологии в 7 классах:</w:t>
      </w:r>
    </w:p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608"/>
        <w:gridCol w:w="1609"/>
        <w:gridCol w:w="1540"/>
        <w:gridCol w:w="1390"/>
        <w:gridCol w:w="1245"/>
      </w:tblGrid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5B677A" w:rsidRPr="003B4ADB" w:rsidTr="003B4ADB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3B4AD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2023- 2024</w:t>
            </w:r>
          </w:p>
        </w:tc>
      </w:tr>
      <w:tr w:rsidR="005B677A" w:rsidRPr="003B4ADB" w:rsidTr="003B4AD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5B677A" w:rsidRPr="003B4ADB" w:rsidTr="003B4AD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3B4AD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B677A" w:rsidRPr="003B4ADB" w:rsidTr="003B4AD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B677A" w:rsidRPr="003B4ADB" w:rsidTr="003B4ADB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77A" w:rsidRDefault="005B677A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08E" w:rsidRPr="003B4ADB" w:rsidRDefault="00F9608E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12352" w:type="dxa"/>
        <w:jc w:val="center"/>
        <w:tblInd w:w="-6108" w:type="dxa"/>
        <w:tblLayout w:type="fixed"/>
        <w:tblLook w:val="04A0" w:firstRow="1" w:lastRow="0" w:firstColumn="1" w:lastColumn="0" w:noHBand="0" w:noVBand="1"/>
      </w:tblPr>
      <w:tblGrid>
        <w:gridCol w:w="2043"/>
        <w:gridCol w:w="850"/>
        <w:gridCol w:w="851"/>
        <w:gridCol w:w="850"/>
        <w:gridCol w:w="851"/>
        <w:gridCol w:w="850"/>
        <w:gridCol w:w="960"/>
        <w:gridCol w:w="1134"/>
        <w:gridCol w:w="1275"/>
        <w:gridCol w:w="1418"/>
        <w:gridCol w:w="1270"/>
      </w:tblGrid>
      <w:tr w:rsidR="005B677A" w:rsidRPr="003B4ADB" w:rsidTr="003B4ADB">
        <w:trPr>
          <w:jc w:val="center"/>
        </w:trPr>
        <w:tc>
          <w:tcPr>
            <w:tcW w:w="204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81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40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68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3B4ADB">
        <w:trPr>
          <w:jc w:val="center"/>
        </w:trPr>
        <w:tc>
          <w:tcPr>
            <w:tcW w:w="204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6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27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3B4ADB">
        <w:trPr>
          <w:jc w:val="center"/>
        </w:trPr>
        <w:tc>
          <w:tcPr>
            <w:tcW w:w="204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17,78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46,15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10,71</w:t>
            </w:r>
          </w:p>
        </w:tc>
      </w:tr>
      <w:tr w:rsidR="005B677A" w:rsidRPr="003B4ADB" w:rsidTr="003B4ADB">
        <w:trPr>
          <w:jc w:val="center"/>
        </w:trPr>
        <w:tc>
          <w:tcPr>
            <w:tcW w:w="204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77,78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58,33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82,14</w:t>
            </w:r>
          </w:p>
        </w:tc>
      </w:tr>
      <w:tr w:rsidR="005B677A" w:rsidRPr="003B4ADB" w:rsidTr="003B4ADB">
        <w:trPr>
          <w:jc w:val="center"/>
        </w:trPr>
        <w:tc>
          <w:tcPr>
            <w:tcW w:w="204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4,44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истории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93,33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5B677A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Pr="003B4ADB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659" w:type="dxa"/>
        <w:jc w:val="center"/>
        <w:tblInd w:w="-1348" w:type="dxa"/>
        <w:tblLayout w:type="fixed"/>
        <w:tblLook w:val="04A0" w:firstRow="1" w:lastRow="0" w:firstColumn="1" w:lastColumn="0" w:noHBand="0" w:noVBand="1"/>
      </w:tblPr>
      <w:tblGrid>
        <w:gridCol w:w="2307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839"/>
      </w:tblGrid>
      <w:tr w:rsidR="005B677A" w:rsidRPr="003B4ADB" w:rsidTr="00F9608E">
        <w:trPr>
          <w:jc w:val="center"/>
        </w:trPr>
        <w:tc>
          <w:tcPr>
            <w:tcW w:w="230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69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30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8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F9608E">
        <w:trPr>
          <w:jc w:val="center"/>
        </w:trPr>
        <w:tc>
          <w:tcPr>
            <w:tcW w:w="230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46.67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</w:tr>
      <w:tr w:rsidR="005B677A" w:rsidRPr="003B4ADB" w:rsidTr="00F9608E">
        <w:trPr>
          <w:jc w:val="center"/>
        </w:trPr>
        <w:tc>
          <w:tcPr>
            <w:tcW w:w="230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46,67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78,38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68,75</w:t>
            </w:r>
          </w:p>
        </w:tc>
      </w:tr>
      <w:tr w:rsidR="005B677A" w:rsidRPr="003B4ADB" w:rsidTr="00F9608E">
        <w:trPr>
          <w:jc w:val="center"/>
        </w:trPr>
        <w:tc>
          <w:tcPr>
            <w:tcW w:w="230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английскому языку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608"/>
        <w:gridCol w:w="1609"/>
        <w:gridCol w:w="1540"/>
        <w:gridCol w:w="1390"/>
        <w:gridCol w:w="1245"/>
      </w:tblGrid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8,82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2,65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77A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08E" w:rsidRPr="003B4ADB" w:rsidRDefault="00F9608E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090" w:type="dxa"/>
        <w:jc w:val="center"/>
        <w:tblInd w:w="-1066" w:type="dxa"/>
        <w:tblLayout w:type="fixed"/>
        <w:tblLook w:val="04A0" w:firstRow="1" w:lastRow="0" w:firstColumn="1" w:lastColumn="0" w:noHBand="0" w:noVBand="1"/>
      </w:tblPr>
      <w:tblGrid>
        <w:gridCol w:w="2487"/>
        <w:gridCol w:w="672"/>
        <w:gridCol w:w="1134"/>
        <w:gridCol w:w="992"/>
        <w:gridCol w:w="851"/>
        <w:gridCol w:w="992"/>
        <w:gridCol w:w="992"/>
        <w:gridCol w:w="1276"/>
        <w:gridCol w:w="1694"/>
      </w:tblGrid>
      <w:tr w:rsidR="005B677A" w:rsidRPr="003B4ADB" w:rsidTr="00F9608E">
        <w:trPr>
          <w:jc w:val="center"/>
        </w:trPr>
        <w:tc>
          <w:tcPr>
            <w:tcW w:w="24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8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97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</w:tr>
      <w:tr w:rsidR="005B677A" w:rsidRPr="003B4ADB" w:rsidTr="00F9608E">
        <w:trPr>
          <w:jc w:val="center"/>
        </w:trPr>
        <w:tc>
          <w:tcPr>
            <w:tcW w:w="24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69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677A" w:rsidRPr="003B4ADB" w:rsidTr="00F9608E">
        <w:trPr>
          <w:jc w:val="center"/>
        </w:trPr>
        <w:tc>
          <w:tcPr>
            <w:tcW w:w="24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76,47 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43,48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7,25</w:t>
            </w:r>
          </w:p>
        </w:tc>
      </w:tr>
      <w:tr w:rsidR="005B677A" w:rsidRPr="003B4ADB" w:rsidTr="00F9608E">
        <w:trPr>
          <w:jc w:val="center"/>
        </w:trPr>
        <w:tc>
          <w:tcPr>
            <w:tcW w:w="24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23,53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54,35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78,26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6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92,75</w:t>
            </w:r>
          </w:p>
        </w:tc>
      </w:tr>
      <w:tr w:rsidR="005B677A" w:rsidRPr="003B4ADB" w:rsidTr="00F9608E">
        <w:trPr>
          <w:jc w:val="center"/>
        </w:trPr>
        <w:tc>
          <w:tcPr>
            <w:tcW w:w="24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немецкому языку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608"/>
        <w:gridCol w:w="1609"/>
        <w:gridCol w:w="1540"/>
        <w:gridCol w:w="1390"/>
        <w:gridCol w:w="1245"/>
      </w:tblGrid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60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6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54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3,43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124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3716" w:type="dxa"/>
        <w:tblLayout w:type="fixed"/>
        <w:tblLook w:val="04A0" w:firstRow="1" w:lastRow="0" w:firstColumn="1" w:lastColumn="0" w:noHBand="0" w:noVBand="1"/>
      </w:tblPr>
      <w:tblGrid>
        <w:gridCol w:w="1421"/>
        <w:gridCol w:w="672"/>
        <w:gridCol w:w="992"/>
        <w:gridCol w:w="992"/>
        <w:gridCol w:w="1134"/>
        <w:gridCol w:w="1134"/>
        <w:gridCol w:w="851"/>
        <w:gridCol w:w="1134"/>
        <w:gridCol w:w="5386"/>
      </w:tblGrid>
      <w:tr w:rsidR="005B677A" w:rsidRPr="003B4ADB" w:rsidTr="003B4ADB"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12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652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2022-2023</w:t>
            </w:r>
          </w:p>
        </w:tc>
      </w:tr>
      <w:tr w:rsidR="005B677A" w:rsidRPr="003B4ADB" w:rsidTr="003B4ADB"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учащихс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 учащихс</w:t>
            </w: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Количество </w:t>
            </w: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 учащихс</w:t>
            </w: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</w:t>
            </w:r>
          </w:p>
        </w:tc>
        <w:tc>
          <w:tcPr>
            <w:tcW w:w="538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677A" w:rsidRPr="003B4ADB" w:rsidTr="003B4ADB"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понизили результаты</w:t>
            </w: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19,05</w:t>
            </w:r>
          </w:p>
        </w:tc>
      </w:tr>
      <w:tr w:rsidR="005B677A" w:rsidRPr="003B4ADB" w:rsidTr="003B4ADB"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86,36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81,25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80,95</w:t>
            </w:r>
          </w:p>
        </w:tc>
      </w:tr>
      <w:tr w:rsidR="005B677A" w:rsidRPr="003B4ADB" w:rsidTr="003B4ADB"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67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F9608E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географии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939"/>
      </w:tblGrid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91,48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9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2005"/>
      </w:tblGrid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0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B677A" w:rsidRPr="003B4ADB" w:rsidTr="00F9608E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614" w:type="dxa"/>
        <w:jc w:val="center"/>
        <w:tblLayout w:type="fixed"/>
        <w:tblLook w:val="04A0" w:firstRow="1" w:lastRow="0" w:firstColumn="1" w:lastColumn="0" w:noHBand="0" w:noVBand="1"/>
      </w:tblPr>
      <w:tblGrid>
        <w:gridCol w:w="1421"/>
        <w:gridCol w:w="1239"/>
        <w:gridCol w:w="1134"/>
        <w:gridCol w:w="992"/>
        <w:gridCol w:w="992"/>
        <w:gridCol w:w="1134"/>
        <w:gridCol w:w="1418"/>
        <w:gridCol w:w="2268"/>
        <w:gridCol w:w="1984"/>
        <w:gridCol w:w="32"/>
      </w:tblGrid>
      <w:tr w:rsidR="005B677A" w:rsidRPr="003B4ADB" w:rsidTr="00B905D3">
        <w:trPr>
          <w:gridAfter w:val="1"/>
          <w:wAfter w:w="32" w:type="dxa"/>
          <w:jc w:val="center"/>
        </w:trPr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8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552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4252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</w:tr>
      <w:tr w:rsidR="005B677A" w:rsidRPr="003B4ADB" w:rsidTr="00B905D3">
        <w:trPr>
          <w:gridAfter w:val="1"/>
          <w:wAfter w:w="32" w:type="dxa"/>
          <w:jc w:val="center"/>
        </w:trPr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98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понизили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результаты</w:t>
            </w:r>
          </w:p>
        </w:tc>
        <w:tc>
          <w:tcPr>
            <w:tcW w:w="12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29,79 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33.33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677A" w:rsidRPr="003B4ADB" w:rsidTr="00B905D3">
        <w:trPr>
          <w:jc w:val="center"/>
        </w:trPr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подтвердили результаты</w:t>
            </w:r>
          </w:p>
        </w:tc>
        <w:tc>
          <w:tcPr>
            <w:tcW w:w="12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65,96 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5B677A" w:rsidRPr="003B4ADB" w:rsidTr="00B905D3">
        <w:trPr>
          <w:jc w:val="center"/>
        </w:trPr>
        <w:tc>
          <w:tcPr>
            <w:tcW w:w="142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2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4,26 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обществознанию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2023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88,63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202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Ind w:w="-231" w:type="dxa"/>
        <w:tblLook w:val="04A0" w:firstRow="1" w:lastRow="0" w:firstColumn="1" w:lastColumn="0" w:noHBand="0" w:noVBand="1"/>
      </w:tblPr>
      <w:tblGrid>
        <w:gridCol w:w="2279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2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2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5B677A" w:rsidRPr="003B4ADB" w:rsidTr="00B905D3">
        <w:trPr>
          <w:jc w:val="center"/>
        </w:trPr>
        <w:tc>
          <w:tcPr>
            <w:tcW w:w="22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B905D3">
        <w:trPr>
          <w:jc w:val="center"/>
        </w:trPr>
        <w:tc>
          <w:tcPr>
            <w:tcW w:w="22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B905D3">
        <w:trPr>
          <w:jc w:val="center"/>
        </w:trPr>
        <w:tc>
          <w:tcPr>
            <w:tcW w:w="22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5B677A" w:rsidRPr="003B4ADB" w:rsidTr="00B905D3">
        <w:trPr>
          <w:jc w:val="center"/>
        </w:trPr>
        <w:tc>
          <w:tcPr>
            <w:tcW w:w="22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227" w:type="dxa"/>
        <w:jc w:val="center"/>
        <w:tblInd w:w="-1845" w:type="dxa"/>
        <w:tblLayout w:type="fixed"/>
        <w:tblLook w:val="04A0" w:firstRow="1" w:lastRow="0" w:firstColumn="1" w:lastColumn="0" w:noHBand="0" w:noVBand="1"/>
      </w:tblPr>
      <w:tblGrid>
        <w:gridCol w:w="2804"/>
        <w:gridCol w:w="850"/>
        <w:gridCol w:w="851"/>
        <w:gridCol w:w="850"/>
        <w:gridCol w:w="851"/>
        <w:gridCol w:w="850"/>
        <w:gridCol w:w="851"/>
        <w:gridCol w:w="850"/>
        <w:gridCol w:w="1165"/>
        <w:gridCol w:w="851"/>
        <w:gridCol w:w="1454"/>
      </w:tblGrid>
      <w:tr w:rsidR="005B677A" w:rsidRPr="003B4ADB" w:rsidTr="00B905D3">
        <w:trPr>
          <w:jc w:val="center"/>
        </w:trPr>
        <w:tc>
          <w:tcPr>
            <w:tcW w:w="280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01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30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80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280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</w:tr>
      <w:tr w:rsidR="005B677A" w:rsidRPr="003B4ADB" w:rsidTr="00B905D3">
        <w:trPr>
          <w:jc w:val="center"/>
        </w:trPr>
        <w:tc>
          <w:tcPr>
            <w:tcW w:w="280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80,95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60,71</w:t>
            </w:r>
          </w:p>
        </w:tc>
      </w:tr>
      <w:tr w:rsidR="005B677A" w:rsidRPr="003B4ADB" w:rsidTr="00B905D3">
        <w:trPr>
          <w:jc w:val="center"/>
        </w:trPr>
        <w:tc>
          <w:tcPr>
            <w:tcW w:w="280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Результаты ВПР по физике в 7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659"/>
        <w:gridCol w:w="2382"/>
        <w:gridCol w:w="2360"/>
        <w:gridCol w:w="2170"/>
      </w:tblGrid>
      <w:tr w:rsidR="005B677A" w:rsidRPr="003B4ADB" w:rsidTr="00B905D3">
        <w:trPr>
          <w:jc w:val="center"/>
        </w:trPr>
        <w:tc>
          <w:tcPr>
            <w:tcW w:w="26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3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17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6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38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17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B905D3">
        <w:trPr>
          <w:jc w:val="center"/>
        </w:trPr>
        <w:tc>
          <w:tcPr>
            <w:tcW w:w="26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238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23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7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5B677A" w:rsidRPr="003B4ADB" w:rsidTr="00B905D3">
        <w:trPr>
          <w:jc w:val="center"/>
        </w:trPr>
        <w:tc>
          <w:tcPr>
            <w:tcW w:w="26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38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236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217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3,27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596"/>
        <w:gridCol w:w="2401"/>
        <w:gridCol w:w="2380"/>
        <w:gridCol w:w="2194"/>
      </w:tblGrid>
      <w:tr w:rsidR="005B677A" w:rsidRPr="003B4ADB" w:rsidTr="00B905D3">
        <w:trPr>
          <w:jc w:val="center"/>
        </w:trPr>
        <w:tc>
          <w:tcPr>
            <w:tcW w:w="259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23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1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59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24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5B677A" w:rsidRPr="003B4ADB" w:rsidTr="00B905D3">
        <w:trPr>
          <w:jc w:val="center"/>
        </w:trPr>
        <w:tc>
          <w:tcPr>
            <w:tcW w:w="259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4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B905D3">
        <w:trPr>
          <w:jc w:val="center"/>
        </w:trPr>
        <w:tc>
          <w:tcPr>
            <w:tcW w:w="259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4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B905D3">
        <w:trPr>
          <w:jc w:val="center"/>
        </w:trPr>
        <w:tc>
          <w:tcPr>
            <w:tcW w:w="259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4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B677A" w:rsidRPr="003B4ADB" w:rsidTr="00B905D3">
        <w:trPr>
          <w:jc w:val="center"/>
        </w:trPr>
        <w:tc>
          <w:tcPr>
            <w:tcW w:w="259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4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Ind w:w="-1076" w:type="dxa"/>
        <w:tblLook w:val="04A0" w:firstRow="1" w:lastRow="0" w:firstColumn="1" w:lastColumn="0" w:noHBand="0" w:noVBand="1"/>
      </w:tblPr>
      <w:tblGrid>
        <w:gridCol w:w="2992"/>
        <w:gridCol w:w="1459"/>
        <w:gridCol w:w="1458"/>
        <w:gridCol w:w="1458"/>
        <w:gridCol w:w="1458"/>
        <w:gridCol w:w="1417"/>
        <w:gridCol w:w="1417"/>
      </w:tblGrid>
      <w:tr w:rsidR="005B677A" w:rsidRPr="003B4ADB" w:rsidTr="00B905D3">
        <w:trPr>
          <w:jc w:val="center"/>
        </w:trPr>
        <w:tc>
          <w:tcPr>
            <w:tcW w:w="2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2021 - 2022</w:t>
            </w:r>
          </w:p>
        </w:tc>
        <w:tc>
          <w:tcPr>
            <w:tcW w:w="291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83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2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13,64</w:t>
            </w:r>
          </w:p>
        </w:tc>
      </w:tr>
      <w:tr w:rsidR="005B677A" w:rsidRPr="003B4ADB" w:rsidTr="00B905D3">
        <w:trPr>
          <w:jc w:val="center"/>
        </w:trPr>
        <w:tc>
          <w:tcPr>
            <w:tcW w:w="2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46,67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86,36</w:t>
            </w:r>
          </w:p>
        </w:tc>
      </w:tr>
      <w:tr w:rsidR="005B677A" w:rsidRPr="003B4ADB" w:rsidTr="00B905D3">
        <w:trPr>
          <w:jc w:val="center"/>
        </w:trPr>
        <w:tc>
          <w:tcPr>
            <w:tcW w:w="2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физике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85,36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3,05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088" w:type="dxa"/>
        <w:jc w:val="center"/>
        <w:tblInd w:w="-3297" w:type="dxa"/>
        <w:tblLayout w:type="fixed"/>
        <w:tblLook w:val="04A0" w:firstRow="1" w:lastRow="0" w:firstColumn="1" w:lastColumn="0" w:noHBand="0" w:noVBand="1"/>
      </w:tblPr>
      <w:tblGrid>
        <w:gridCol w:w="2303"/>
        <w:gridCol w:w="1418"/>
        <w:gridCol w:w="1134"/>
        <w:gridCol w:w="850"/>
        <w:gridCol w:w="1138"/>
        <w:gridCol w:w="850"/>
        <w:gridCol w:w="851"/>
        <w:gridCol w:w="850"/>
        <w:gridCol w:w="709"/>
        <w:gridCol w:w="851"/>
        <w:gridCol w:w="1134"/>
      </w:tblGrid>
      <w:tr w:rsidR="005B677A" w:rsidRPr="003B4ADB" w:rsidTr="00B905D3">
        <w:trPr>
          <w:jc w:val="center"/>
        </w:trPr>
        <w:tc>
          <w:tcPr>
            <w:tcW w:w="23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8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3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23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36,59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27,78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5B677A" w:rsidRPr="003B4ADB" w:rsidTr="00B905D3">
        <w:trPr>
          <w:trHeight w:val="445"/>
          <w:jc w:val="center"/>
        </w:trPr>
        <w:tc>
          <w:tcPr>
            <w:tcW w:w="23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63,41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69,44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65,52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5B677A" w:rsidRPr="003B4ADB" w:rsidTr="00B905D3">
        <w:trPr>
          <w:jc w:val="center"/>
        </w:trPr>
        <w:tc>
          <w:tcPr>
            <w:tcW w:w="23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41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математике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91,07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91,3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3,13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589" w:type="dxa"/>
        <w:jc w:val="center"/>
        <w:tblInd w:w="-1983" w:type="dxa"/>
        <w:tblLayout w:type="fixed"/>
        <w:tblLook w:val="04A0" w:firstRow="1" w:lastRow="0" w:firstColumn="1" w:lastColumn="0" w:noHBand="0" w:noVBand="1"/>
      </w:tblPr>
      <w:tblGrid>
        <w:gridCol w:w="2942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B905D3">
        <w:trPr>
          <w:jc w:val="center"/>
        </w:trPr>
        <w:tc>
          <w:tcPr>
            <w:tcW w:w="294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94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294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18,97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23,21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22,58</w:t>
            </w:r>
          </w:p>
        </w:tc>
      </w:tr>
      <w:tr w:rsidR="005B677A" w:rsidRPr="003B4ADB" w:rsidTr="00B905D3">
        <w:trPr>
          <w:jc w:val="center"/>
        </w:trPr>
        <w:tc>
          <w:tcPr>
            <w:tcW w:w="294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81,03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76,79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85,23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76,34</w:t>
            </w:r>
          </w:p>
        </w:tc>
      </w:tr>
      <w:tr w:rsidR="005B677A" w:rsidRPr="003B4ADB" w:rsidTr="00B905D3">
        <w:trPr>
          <w:jc w:val="center"/>
        </w:trPr>
        <w:tc>
          <w:tcPr>
            <w:tcW w:w="294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4,44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истории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448" w:type="dxa"/>
        <w:jc w:val="center"/>
        <w:tblInd w:w="-1208" w:type="dxa"/>
        <w:tblLayout w:type="fixed"/>
        <w:tblLook w:val="04A0" w:firstRow="1" w:lastRow="0" w:firstColumn="1" w:lastColumn="0" w:noHBand="0" w:noVBand="1"/>
      </w:tblPr>
      <w:tblGrid>
        <w:gridCol w:w="2167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768"/>
      </w:tblGrid>
      <w:tr w:rsidR="005B677A" w:rsidRPr="003B4ADB" w:rsidTr="00B905D3">
        <w:trPr>
          <w:jc w:val="center"/>
        </w:trPr>
        <w:tc>
          <w:tcPr>
            <w:tcW w:w="21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61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учащихся</w:t>
            </w:r>
          </w:p>
        </w:tc>
        <w:tc>
          <w:tcPr>
            <w:tcW w:w="17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21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33,33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8,16</w:t>
            </w:r>
          </w:p>
        </w:tc>
      </w:tr>
      <w:tr w:rsidR="005B677A" w:rsidRPr="003B4ADB" w:rsidTr="00B905D3">
        <w:trPr>
          <w:jc w:val="center"/>
        </w:trPr>
        <w:tc>
          <w:tcPr>
            <w:tcW w:w="21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45,83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81,84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73,47</w:t>
            </w:r>
          </w:p>
        </w:tc>
      </w:tr>
      <w:tr w:rsidR="005B677A" w:rsidRPr="003B4ADB" w:rsidTr="00B905D3">
        <w:trPr>
          <w:jc w:val="center"/>
        </w:trPr>
        <w:tc>
          <w:tcPr>
            <w:tcW w:w="216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20,83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11,54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18,37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обществознанию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479" w:type="dxa"/>
        <w:jc w:val="center"/>
        <w:tblInd w:w="-922" w:type="dxa"/>
        <w:tblLayout w:type="fixed"/>
        <w:tblLook w:val="04A0" w:firstRow="1" w:lastRow="0" w:firstColumn="1" w:lastColumn="0" w:noHBand="0" w:noVBand="1"/>
      </w:tblPr>
      <w:tblGrid>
        <w:gridCol w:w="1881"/>
        <w:gridCol w:w="850"/>
        <w:gridCol w:w="969"/>
        <w:gridCol w:w="851"/>
        <w:gridCol w:w="992"/>
        <w:gridCol w:w="992"/>
        <w:gridCol w:w="992"/>
        <w:gridCol w:w="709"/>
        <w:gridCol w:w="284"/>
        <w:gridCol w:w="975"/>
        <w:gridCol w:w="992"/>
        <w:gridCol w:w="992"/>
      </w:tblGrid>
      <w:tr w:rsidR="005B677A" w:rsidRPr="003B4ADB" w:rsidTr="00B905D3">
        <w:trPr>
          <w:jc w:val="center"/>
        </w:trPr>
        <w:tc>
          <w:tcPr>
            <w:tcW w:w="188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98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968" w:type="dxa"/>
            <w:gridSpan w:val="3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B905D3" w:rsidRPr="003B4ADB" w:rsidTr="00B905D3">
        <w:trPr>
          <w:jc w:val="center"/>
        </w:trPr>
        <w:tc>
          <w:tcPr>
            <w:tcW w:w="188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69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учащихся, </w:t>
            </w:r>
            <w:proofErr w:type="gramStart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учащихся, </w:t>
            </w:r>
            <w:proofErr w:type="gramStart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учащихся, </w:t>
            </w:r>
            <w:proofErr w:type="gramStart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993" w:type="dxa"/>
            <w:gridSpan w:val="2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75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учащихся, </w:t>
            </w:r>
            <w:proofErr w:type="gramStart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B905D3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учащихся, </w:t>
            </w:r>
            <w:proofErr w:type="gramStart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B905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</w:tr>
      <w:tr w:rsidR="00B905D3" w:rsidRPr="003B4ADB" w:rsidTr="00B905D3">
        <w:trPr>
          <w:jc w:val="center"/>
        </w:trPr>
        <w:tc>
          <w:tcPr>
            <w:tcW w:w="188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44,44 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15,79</w:t>
            </w:r>
          </w:p>
        </w:tc>
      </w:tr>
      <w:tr w:rsidR="00B905D3" w:rsidRPr="003B4ADB" w:rsidTr="00B905D3">
        <w:trPr>
          <w:jc w:val="center"/>
        </w:trPr>
        <w:tc>
          <w:tcPr>
            <w:tcW w:w="188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53,97 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63,16</w:t>
            </w:r>
          </w:p>
        </w:tc>
      </w:tr>
      <w:tr w:rsidR="00B905D3" w:rsidRPr="003B4ADB" w:rsidTr="00B905D3">
        <w:trPr>
          <w:jc w:val="center"/>
        </w:trPr>
        <w:tc>
          <w:tcPr>
            <w:tcW w:w="188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1,59 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русскому языку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trHeight w:val="605"/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23,63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157" w:type="dxa"/>
        <w:jc w:val="center"/>
        <w:tblInd w:w="-5369" w:type="dxa"/>
        <w:tblLayout w:type="fixed"/>
        <w:tblLook w:val="04A0" w:firstRow="1" w:lastRow="0" w:firstColumn="1" w:lastColumn="0" w:noHBand="0" w:noVBand="1"/>
      </w:tblPr>
      <w:tblGrid>
        <w:gridCol w:w="11"/>
        <w:gridCol w:w="1546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2087"/>
      </w:tblGrid>
      <w:tr w:rsidR="005B677A" w:rsidRPr="003B4ADB" w:rsidTr="00B905D3">
        <w:trPr>
          <w:jc w:val="center"/>
        </w:trPr>
        <w:tc>
          <w:tcPr>
            <w:tcW w:w="155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938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gridBefore w:val="1"/>
          <w:wBefore w:w="11" w:type="dxa"/>
          <w:jc w:val="center"/>
        </w:trPr>
        <w:tc>
          <w:tcPr>
            <w:tcW w:w="154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rPr>
          <w:jc w:val="center"/>
        </w:trPr>
        <w:tc>
          <w:tcPr>
            <w:tcW w:w="155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50,91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47,83</w:t>
            </w:r>
          </w:p>
        </w:tc>
      </w:tr>
      <w:tr w:rsidR="005B677A" w:rsidRPr="003B4ADB" w:rsidTr="00B905D3">
        <w:trPr>
          <w:jc w:val="center"/>
        </w:trPr>
        <w:tc>
          <w:tcPr>
            <w:tcW w:w="155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подтвердили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49,09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91,11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44,62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48,91</w:t>
            </w:r>
          </w:p>
        </w:tc>
      </w:tr>
      <w:tr w:rsidR="005B677A" w:rsidRPr="003B4ADB" w:rsidTr="00B905D3">
        <w:trPr>
          <w:jc w:val="center"/>
        </w:trPr>
        <w:tc>
          <w:tcPr>
            <w:tcW w:w="1557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B905D3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химии в 8 классах:</w:t>
      </w:r>
    </w:p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5B677A" w:rsidRPr="003B4ADB" w:rsidTr="00B905D3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Ind w:w="-5741" w:type="dxa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B677A" w:rsidRPr="003B4ADB" w:rsidTr="00B905D3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247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709"/>
        <w:gridCol w:w="709"/>
        <w:gridCol w:w="1134"/>
        <w:gridCol w:w="992"/>
        <w:gridCol w:w="851"/>
        <w:gridCol w:w="1701"/>
        <w:gridCol w:w="1842"/>
        <w:gridCol w:w="803"/>
        <w:gridCol w:w="1891"/>
      </w:tblGrid>
      <w:tr w:rsidR="005B677A" w:rsidRPr="003B4ADB" w:rsidTr="00B905D3"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8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354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69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B905D3"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84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89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B905D3"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12,73 </w:t>
            </w:r>
          </w:p>
        </w:tc>
        <w:tc>
          <w:tcPr>
            <w:tcW w:w="709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4,55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12,77</w:t>
            </w:r>
          </w:p>
        </w:tc>
      </w:tr>
      <w:tr w:rsidR="005B677A" w:rsidRPr="003B4ADB" w:rsidTr="00B905D3"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58,1</w:t>
            </w: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 </w:t>
            </w:r>
          </w:p>
        </w:tc>
        <w:tc>
          <w:tcPr>
            <w:tcW w:w="709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73,91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59,09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</w:t>
            </w:r>
          </w:p>
        </w:tc>
      </w:tr>
      <w:tr w:rsidR="005B677A" w:rsidRPr="003B4ADB" w:rsidTr="00B905D3"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29,09 </w:t>
            </w:r>
          </w:p>
        </w:tc>
        <w:tc>
          <w:tcPr>
            <w:tcW w:w="709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17,39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36,36</w:t>
            </w:r>
          </w:p>
        </w:tc>
        <w:tc>
          <w:tcPr>
            <w:tcW w:w="17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10,64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биологии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3,09</w:t>
            </w:r>
          </w:p>
        </w:tc>
        <w:tc>
          <w:tcPr>
            <w:tcW w:w="147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C521E0">
        <w:trPr>
          <w:jc w:val="center"/>
        </w:trPr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понизили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19,3 </w:t>
            </w:r>
          </w:p>
        </w:tc>
        <w:tc>
          <w:tcPr>
            <w:tcW w:w="850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B677A" w:rsidRPr="003B4ADB" w:rsidTr="00C521E0">
        <w:trPr>
          <w:jc w:val="center"/>
        </w:trPr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75,44 </w:t>
            </w:r>
          </w:p>
        </w:tc>
        <w:tc>
          <w:tcPr>
            <w:tcW w:w="850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78,95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5B677A" w:rsidRPr="003B4ADB" w:rsidTr="00C521E0">
        <w:trPr>
          <w:jc w:val="center"/>
        </w:trPr>
        <w:tc>
          <w:tcPr>
            <w:tcW w:w="95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5,26 </w:t>
            </w:r>
          </w:p>
        </w:tc>
        <w:tc>
          <w:tcPr>
            <w:tcW w:w="850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ВПР по географии в 8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1478"/>
        <w:gridCol w:w="1478"/>
        <w:gridCol w:w="1479"/>
        <w:gridCol w:w="1478"/>
        <w:gridCol w:w="1479"/>
      </w:tblGrid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</w:tr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5B677A" w:rsidRPr="003B4ADB" w:rsidTr="00C521E0">
        <w:trPr>
          <w:jc w:val="center"/>
        </w:trPr>
        <w:tc>
          <w:tcPr>
            <w:tcW w:w="21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3,79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4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47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</w:tbl>
    <w:p w:rsidR="005B677A" w:rsidRPr="003B4ADB" w:rsidRDefault="005B677A" w:rsidP="00C521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48"/>
        <w:gridCol w:w="1632"/>
        <w:gridCol w:w="1633"/>
        <w:gridCol w:w="1565"/>
        <w:gridCol w:w="1417"/>
        <w:gridCol w:w="1276"/>
      </w:tblGrid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33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65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417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27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 ВПР</w:t>
            </w:r>
          </w:p>
        </w:tc>
        <w:tc>
          <w:tcPr>
            <w:tcW w:w="1632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633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32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3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632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3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632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633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5B677A" w:rsidRPr="003B4ADB" w:rsidTr="00C521E0">
        <w:trPr>
          <w:jc w:val="center"/>
        </w:trPr>
        <w:tc>
          <w:tcPr>
            <w:tcW w:w="204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632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5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5B677A" w:rsidRPr="003B4ADB" w:rsidRDefault="005B677A" w:rsidP="00C521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"/>
        <w:tblW w:w="11521" w:type="dxa"/>
        <w:jc w:val="center"/>
        <w:tblInd w:w="-1915" w:type="dxa"/>
        <w:tblLayout w:type="fixed"/>
        <w:tblLook w:val="04A0" w:firstRow="1" w:lastRow="0" w:firstColumn="1" w:lastColumn="0" w:noHBand="0" w:noVBand="1"/>
      </w:tblPr>
      <w:tblGrid>
        <w:gridCol w:w="1878"/>
        <w:gridCol w:w="1846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C521E0">
        <w:trPr>
          <w:jc w:val="center"/>
        </w:trPr>
        <w:tc>
          <w:tcPr>
            <w:tcW w:w="18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gridSpan w:val="2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1878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51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C521E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18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понизили результаты</w:t>
            </w:r>
          </w:p>
        </w:tc>
        <w:tc>
          <w:tcPr>
            <w:tcW w:w="184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46.03 </w:t>
            </w:r>
          </w:p>
        </w:tc>
        <w:tc>
          <w:tcPr>
            <w:tcW w:w="850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19,05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20,83</w:t>
            </w:r>
          </w:p>
        </w:tc>
      </w:tr>
      <w:tr w:rsidR="005B677A" w:rsidRPr="003B4ADB" w:rsidTr="00C521E0">
        <w:trPr>
          <w:jc w:val="center"/>
        </w:trPr>
        <w:tc>
          <w:tcPr>
            <w:tcW w:w="18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184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52,38 </w:t>
            </w:r>
          </w:p>
        </w:tc>
        <w:tc>
          <w:tcPr>
            <w:tcW w:w="850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80,95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79,31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79,17</w:t>
            </w:r>
          </w:p>
        </w:tc>
      </w:tr>
      <w:tr w:rsidR="005B677A" w:rsidRPr="003B4ADB" w:rsidTr="00C521E0">
        <w:trPr>
          <w:jc w:val="center"/>
        </w:trPr>
        <w:tc>
          <w:tcPr>
            <w:tcW w:w="1878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84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1,59 </w:t>
            </w:r>
          </w:p>
        </w:tc>
        <w:tc>
          <w:tcPr>
            <w:tcW w:w="850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географии в 10 (11)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77"/>
        <w:gridCol w:w="1606"/>
        <w:gridCol w:w="1606"/>
        <w:gridCol w:w="1550"/>
        <w:gridCol w:w="1390"/>
        <w:gridCol w:w="1242"/>
      </w:tblGrid>
      <w:tr w:rsidR="005B677A" w:rsidRPr="003B4ADB" w:rsidTr="00C521E0">
        <w:trPr>
          <w:jc w:val="center"/>
        </w:trPr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100202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677A" w:rsidRPr="003B4ADB" w:rsidTr="00C521E0">
        <w:trPr>
          <w:jc w:val="center"/>
        </w:trPr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69,23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677A" w:rsidRPr="003B4ADB" w:rsidTr="00C521E0">
        <w:trPr>
          <w:jc w:val="center"/>
        </w:trPr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  <w:tc>
          <w:tcPr>
            <w:tcW w:w="160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4,11</w:t>
            </w:r>
          </w:p>
        </w:tc>
        <w:tc>
          <w:tcPr>
            <w:tcW w:w="15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9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1638"/>
        <w:gridCol w:w="1638"/>
        <w:gridCol w:w="1539"/>
        <w:gridCol w:w="1423"/>
        <w:gridCol w:w="1282"/>
      </w:tblGrid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677A" w:rsidRPr="003B4ADB" w:rsidTr="00C521E0">
        <w:trPr>
          <w:trHeight w:val="293"/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1799" w:type="dxa"/>
        <w:jc w:val="center"/>
        <w:tblInd w:w="-1633" w:type="dxa"/>
        <w:tblLayout w:type="fixed"/>
        <w:tblLook w:val="04A0" w:firstRow="1" w:lastRow="0" w:firstColumn="1" w:lastColumn="0" w:noHBand="0" w:noVBand="1"/>
      </w:tblPr>
      <w:tblGrid>
        <w:gridCol w:w="2301"/>
        <w:gridCol w:w="1567"/>
        <w:gridCol w:w="1134"/>
        <w:gridCol w:w="1134"/>
        <w:gridCol w:w="992"/>
        <w:gridCol w:w="850"/>
        <w:gridCol w:w="851"/>
        <w:gridCol w:w="1134"/>
        <w:gridCol w:w="1836"/>
      </w:tblGrid>
      <w:tr w:rsidR="005B677A" w:rsidRPr="003B4ADB" w:rsidTr="00C521E0">
        <w:trPr>
          <w:jc w:val="center"/>
        </w:trPr>
        <w:tc>
          <w:tcPr>
            <w:tcW w:w="23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126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970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5B677A" w:rsidRPr="003B4ADB" w:rsidTr="00C521E0">
        <w:trPr>
          <w:jc w:val="center"/>
        </w:trPr>
        <w:tc>
          <w:tcPr>
            <w:tcW w:w="23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99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83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23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понизили результаты</w:t>
            </w:r>
          </w:p>
        </w:tc>
        <w:tc>
          <w:tcPr>
            <w:tcW w:w="156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65,38 </w:t>
            </w:r>
          </w:p>
        </w:tc>
        <w:tc>
          <w:tcPr>
            <w:tcW w:w="1134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3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подтвердили результаты</w:t>
            </w:r>
          </w:p>
        </w:tc>
        <w:tc>
          <w:tcPr>
            <w:tcW w:w="156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30,77 </w:t>
            </w:r>
          </w:p>
        </w:tc>
        <w:tc>
          <w:tcPr>
            <w:tcW w:w="1134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74,07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3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повысили результаты</w:t>
            </w:r>
          </w:p>
        </w:tc>
        <w:tc>
          <w:tcPr>
            <w:tcW w:w="156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3,85 </w:t>
            </w:r>
          </w:p>
        </w:tc>
        <w:tc>
          <w:tcPr>
            <w:tcW w:w="1134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bottom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18,52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6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химии 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1477"/>
        <w:gridCol w:w="1478"/>
        <w:gridCol w:w="1478"/>
        <w:gridCol w:w="1478"/>
        <w:gridCol w:w="1478"/>
      </w:tblGrid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1638"/>
        <w:gridCol w:w="1638"/>
        <w:gridCol w:w="1539"/>
        <w:gridCol w:w="1423"/>
        <w:gridCol w:w="1282"/>
      </w:tblGrid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2787" w:type="dxa"/>
        <w:jc w:val="center"/>
        <w:tblInd w:w="-6413" w:type="dxa"/>
        <w:tblLayout w:type="fixed"/>
        <w:tblLook w:val="04A0" w:firstRow="1" w:lastRow="0" w:firstColumn="1" w:lastColumn="0" w:noHBand="0" w:noVBand="1"/>
      </w:tblPr>
      <w:tblGrid>
        <w:gridCol w:w="2620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2654"/>
      </w:tblGrid>
      <w:tr w:rsidR="005B677A" w:rsidRPr="003B4ADB" w:rsidTr="00C521E0">
        <w:trPr>
          <w:jc w:val="center"/>
        </w:trPr>
        <w:tc>
          <w:tcPr>
            <w:tcW w:w="262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350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62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6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262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41,18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62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52,94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62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5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C521E0" w:rsidRDefault="00C521E0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lastRenderedPageBreak/>
        <w:t>Результаты ВПР по истории 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1477"/>
        <w:gridCol w:w="1478"/>
        <w:gridCol w:w="1478"/>
        <w:gridCol w:w="1478"/>
        <w:gridCol w:w="1478"/>
      </w:tblGrid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73,68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3,73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3,88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1638"/>
        <w:gridCol w:w="1638"/>
        <w:gridCol w:w="1539"/>
        <w:gridCol w:w="1423"/>
        <w:gridCol w:w="1282"/>
      </w:tblGrid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1379" w:type="dxa"/>
        <w:jc w:val="center"/>
        <w:tblInd w:w="-1773" w:type="dxa"/>
        <w:tblLayout w:type="fixed"/>
        <w:tblLook w:val="04A0" w:firstRow="1" w:lastRow="0" w:firstColumn="1" w:lastColumn="0" w:noHBand="0" w:noVBand="1"/>
      </w:tblPr>
      <w:tblGrid>
        <w:gridCol w:w="2732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C521E0">
        <w:trPr>
          <w:jc w:val="center"/>
        </w:trPr>
        <w:tc>
          <w:tcPr>
            <w:tcW w:w="27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7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27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31,58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3,85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  <w:tr w:rsidR="005B677A" w:rsidRPr="003B4ADB" w:rsidTr="00C521E0">
        <w:trPr>
          <w:jc w:val="center"/>
        </w:trPr>
        <w:tc>
          <w:tcPr>
            <w:tcW w:w="27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68,42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76,92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47,62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</w:t>
            </w:r>
          </w:p>
        </w:tc>
      </w:tr>
      <w:tr w:rsidR="005B677A" w:rsidRPr="003B4ADB" w:rsidTr="00C521E0">
        <w:trPr>
          <w:jc w:val="center"/>
        </w:trPr>
        <w:tc>
          <w:tcPr>
            <w:tcW w:w="2732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19,23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19,05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биологии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1477"/>
        <w:gridCol w:w="1478"/>
        <w:gridCol w:w="1478"/>
        <w:gridCol w:w="1478"/>
        <w:gridCol w:w="1478"/>
      </w:tblGrid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36,36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4,13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3,29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1638"/>
        <w:gridCol w:w="1638"/>
        <w:gridCol w:w="1539"/>
        <w:gridCol w:w="1423"/>
        <w:gridCol w:w="1282"/>
      </w:tblGrid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1662" w:type="dxa"/>
        <w:jc w:val="center"/>
        <w:tblInd w:w="-2056" w:type="dxa"/>
        <w:tblLayout w:type="fixed"/>
        <w:tblLook w:val="04A0" w:firstRow="1" w:lastRow="0" w:firstColumn="1" w:lastColumn="0" w:noHBand="0" w:noVBand="1"/>
      </w:tblPr>
      <w:tblGrid>
        <w:gridCol w:w="3015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C521E0">
        <w:trPr>
          <w:jc w:val="center"/>
        </w:trPr>
        <w:tc>
          <w:tcPr>
            <w:tcW w:w="301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301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301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</w:t>
            </w:r>
          </w:p>
        </w:tc>
      </w:tr>
      <w:tr w:rsidR="005B677A" w:rsidRPr="003B4ADB" w:rsidTr="00C521E0">
        <w:trPr>
          <w:jc w:val="center"/>
        </w:trPr>
        <w:tc>
          <w:tcPr>
            <w:tcW w:w="301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72,73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81,25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78,95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</w:t>
            </w:r>
          </w:p>
        </w:tc>
      </w:tr>
      <w:tr w:rsidR="005B677A" w:rsidRPr="003B4ADB" w:rsidTr="00C521E0">
        <w:trPr>
          <w:jc w:val="center"/>
        </w:trPr>
        <w:tc>
          <w:tcPr>
            <w:tcW w:w="3015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21,05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физике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1477"/>
        <w:gridCol w:w="1478"/>
        <w:gridCol w:w="1478"/>
        <w:gridCol w:w="1478"/>
        <w:gridCol w:w="1478"/>
      </w:tblGrid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3,29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1638"/>
        <w:gridCol w:w="1638"/>
        <w:gridCol w:w="1539"/>
        <w:gridCol w:w="1423"/>
        <w:gridCol w:w="1282"/>
      </w:tblGrid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ВПР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0848" w:type="dxa"/>
        <w:jc w:val="center"/>
        <w:tblInd w:w="-1242" w:type="dxa"/>
        <w:tblLayout w:type="fixed"/>
        <w:tblLook w:val="04A0" w:firstRow="1" w:lastRow="0" w:firstColumn="1" w:lastColumn="0" w:noHBand="0" w:noVBand="1"/>
      </w:tblPr>
      <w:tblGrid>
        <w:gridCol w:w="2201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1134"/>
      </w:tblGrid>
      <w:tr w:rsidR="005B677A" w:rsidRPr="003B4ADB" w:rsidTr="00C521E0">
        <w:trPr>
          <w:jc w:val="center"/>
        </w:trPr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01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 2022</w:t>
            </w:r>
          </w:p>
        </w:tc>
        <w:tc>
          <w:tcPr>
            <w:tcW w:w="1559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42,86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</w:tr>
      <w:tr w:rsidR="005B677A" w:rsidRPr="003B4ADB" w:rsidTr="00C521E0">
        <w:trPr>
          <w:jc w:val="center"/>
        </w:trPr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80,95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42,86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</w:tr>
      <w:tr w:rsidR="005B677A" w:rsidRPr="003B4ADB" w:rsidTr="00C521E0">
        <w:trPr>
          <w:jc w:val="center"/>
        </w:trPr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4,17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850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851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географии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1478"/>
      </w:tblGrid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B677A" w:rsidRPr="003B4ADB" w:rsidTr="00C521E0">
        <w:trPr>
          <w:jc w:val="center"/>
        </w:trPr>
        <w:tc>
          <w:tcPr>
            <w:tcW w:w="21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78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1282"/>
      </w:tblGrid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677A" w:rsidRPr="003B4ADB" w:rsidTr="00C521E0">
        <w:trPr>
          <w:jc w:val="center"/>
        </w:trPr>
        <w:tc>
          <w:tcPr>
            <w:tcW w:w="205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8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5212" w:type="dxa"/>
        <w:jc w:val="center"/>
        <w:tblInd w:w="-1135" w:type="dxa"/>
        <w:tblLayout w:type="fixed"/>
        <w:tblLook w:val="04A0" w:firstRow="1" w:lastRow="0" w:firstColumn="1" w:lastColumn="0" w:noHBand="0" w:noVBand="1"/>
      </w:tblPr>
      <w:tblGrid>
        <w:gridCol w:w="2519"/>
        <w:gridCol w:w="1276"/>
        <w:gridCol w:w="1417"/>
      </w:tblGrid>
      <w:tr w:rsidR="005B677A" w:rsidRPr="003B4ADB" w:rsidTr="00C521E0">
        <w:trPr>
          <w:jc w:val="center"/>
        </w:trPr>
        <w:tc>
          <w:tcPr>
            <w:tcW w:w="251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2023-2024</w:t>
            </w:r>
          </w:p>
        </w:tc>
      </w:tr>
      <w:tr w:rsidR="005B677A" w:rsidRPr="003B4ADB" w:rsidTr="00C521E0">
        <w:trPr>
          <w:jc w:val="center"/>
        </w:trPr>
        <w:tc>
          <w:tcPr>
            <w:tcW w:w="251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251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понизили результаты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5B677A" w:rsidRPr="003B4ADB" w:rsidTr="00C521E0">
        <w:trPr>
          <w:jc w:val="center"/>
        </w:trPr>
        <w:tc>
          <w:tcPr>
            <w:tcW w:w="251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подтвердили результаты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5B677A" w:rsidRPr="003B4ADB" w:rsidTr="00C521E0">
        <w:trPr>
          <w:jc w:val="center"/>
        </w:trPr>
        <w:tc>
          <w:tcPr>
            <w:tcW w:w="2519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повысили результаты</w:t>
            </w:r>
          </w:p>
        </w:tc>
        <w:tc>
          <w:tcPr>
            <w:tcW w:w="1276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английскому языку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663"/>
        <w:gridCol w:w="2177"/>
        <w:gridCol w:w="2177"/>
      </w:tblGrid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3.83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3,88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1573"/>
        <w:gridCol w:w="2201"/>
      </w:tblGrid>
      <w:tr w:rsidR="005B677A" w:rsidRPr="003B4ADB" w:rsidTr="00C521E0">
        <w:trPr>
          <w:jc w:val="center"/>
        </w:trPr>
        <w:tc>
          <w:tcPr>
            <w:tcW w:w="322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5B677A" w:rsidRPr="003B4ADB" w:rsidTr="00C521E0">
        <w:trPr>
          <w:jc w:val="center"/>
        </w:trPr>
        <w:tc>
          <w:tcPr>
            <w:tcW w:w="322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157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677A" w:rsidRPr="003B4ADB" w:rsidTr="00C521E0">
        <w:trPr>
          <w:jc w:val="center"/>
        </w:trPr>
        <w:tc>
          <w:tcPr>
            <w:tcW w:w="322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57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322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57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677A" w:rsidRPr="003B4ADB" w:rsidTr="00C521E0">
        <w:trPr>
          <w:jc w:val="center"/>
        </w:trPr>
        <w:tc>
          <w:tcPr>
            <w:tcW w:w="322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57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677A" w:rsidRPr="003B4ADB" w:rsidTr="00C521E0">
        <w:trPr>
          <w:jc w:val="center"/>
        </w:trPr>
        <w:tc>
          <w:tcPr>
            <w:tcW w:w="322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57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Ind w:w="-1133" w:type="dxa"/>
        <w:tblLook w:val="04A0" w:firstRow="1" w:lastRow="0" w:firstColumn="1" w:lastColumn="0" w:noHBand="0" w:noVBand="1"/>
      </w:tblPr>
      <w:tblGrid>
        <w:gridCol w:w="2664"/>
        <w:gridCol w:w="1417"/>
        <w:gridCol w:w="1417"/>
        <w:gridCol w:w="1417"/>
        <w:gridCol w:w="1417"/>
      </w:tblGrid>
      <w:tr w:rsidR="005B677A" w:rsidRPr="003B4ADB" w:rsidTr="00C521E0">
        <w:trPr>
          <w:jc w:val="center"/>
        </w:trPr>
        <w:tc>
          <w:tcPr>
            <w:tcW w:w="266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83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5B677A" w:rsidRPr="003B4ADB" w:rsidTr="00C521E0">
        <w:trPr>
          <w:jc w:val="center"/>
        </w:trPr>
        <w:tc>
          <w:tcPr>
            <w:tcW w:w="266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266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понизили результаты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5B677A" w:rsidRPr="003B4ADB" w:rsidTr="00C521E0">
        <w:trPr>
          <w:jc w:val="center"/>
        </w:trPr>
        <w:tc>
          <w:tcPr>
            <w:tcW w:w="266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подтвердили результаты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5B677A" w:rsidRPr="003B4ADB" w:rsidTr="00C521E0">
        <w:trPr>
          <w:jc w:val="center"/>
        </w:trPr>
        <w:tc>
          <w:tcPr>
            <w:tcW w:w="2664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повысили результаты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677A" w:rsidRPr="003B4ADB" w:rsidRDefault="005B677A" w:rsidP="00C521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>Результаты ВПР по немецкому языку в 11 классах: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663"/>
        <w:gridCol w:w="2177"/>
      </w:tblGrid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5B677A" w:rsidRPr="003B4ADB" w:rsidTr="00C521E0">
        <w:trPr>
          <w:jc w:val="center"/>
        </w:trPr>
        <w:tc>
          <w:tcPr>
            <w:tcW w:w="2663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2177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3.66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599"/>
        <w:gridCol w:w="2201"/>
      </w:tblGrid>
      <w:tr w:rsidR="005B677A" w:rsidRPr="003B4ADB" w:rsidTr="00C521E0">
        <w:trPr>
          <w:jc w:val="center"/>
        </w:trPr>
        <w:tc>
          <w:tcPr>
            <w:tcW w:w="259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5B677A" w:rsidRPr="003B4ADB" w:rsidTr="00C521E0">
        <w:trPr>
          <w:jc w:val="center"/>
        </w:trPr>
        <w:tc>
          <w:tcPr>
            <w:tcW w:w="259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677A" w:rsidRPr="003B4ADB" w:rsidTr="00C521E0">
        <w:trPr>
          <w:jc w:val="center"/>
        </w:trPr>
        <w:tc>
          <w:tcPr>
            <w:tcW w:w="259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677A" w:rsidRPr="003B4ADB" w:rsidTr="00C521E0">
        <w:trPr>
          <w:jc w:val="center"/>
        </w:trPr>
        <w:tc>
          <w:tcPr>
            <w:tcW w:w="259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677A" w:rsidRPr="003B4ADB" w:rsidTr="00C521E0">
        <w:trPr>
          <w:jc w:val="center"/>
        </w:trPr>
        <w:tc>
          <w:tcPr>
            <w:tcW w:w="259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677A" w:rsidRPr="003B4ADB" w:rsidTr="00C521E0">
        <w:trPr>
          <w:jc w:val="center"/>
        </w:trPr>
        <w:tc>
          <w:tcPr>
            <w:tcW w:w="259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201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1417"/>
        <w:gridCol w:w="1417"/>
      </w:tblGrid>
      <w:tr w:rsidR="005B677A" w:rsidRPr="003B4ADB" w:rsidTr="00C521E0">
        <w:trPr>
          <w:jc w:val="center"/>
        </w:trPr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2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5B677A" w:rsidRPr="003B4ADB" w:rsidTr="00C521E0">
        <w:trPr>
          <w:jc w:val="center"/>
        </w:trPr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B677A" w:rsidRPr="003B4ADB" w:rsidTr="00C521E0">
        <w:trPr>
          <w:jc w:val="center"/>
        </w:trPr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понизили результаты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</w:tr>
      <w:tr w:rsidR="005B677A" w:rsidRPr="003B4ADB" w:rsidTr="00C521E0">
        <w:trPr>
          <w:jc w:val="center"/>
        </w:trPr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подтвердили результаты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66,67</w:t>
            </w:r>
          </w:p>
        </w:tc>
      </w:tr>
      <w:tr w:rsidR="005B677A" w:rsidRPr="003B4ADB" w:rsidTr="00C521E0">
        <w:trPr>
          <w:jc w:val="center"/>
        </w:trPr>
        <w:tc>
          <w:tcPr>
            <w:tcW w:w="1459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повысили результаты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2" w:type="dxa"/>
          </w:tcPr>
          <w:p w:rsidR="005B677A" w:rsidRPr="003B4ADB" w:rsidRDefault="005B677A" w:rsidP="003B4A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DEF" w:rsidRPr="003B4ADB" w:rsidRDefault="008E6DEF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E6DEF" w:rsidRPr="003B4ADB" w:rsidRDefault="008E6DEF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ab/>
      </w:r>
    </w:p>
    <w:p w:rsidR="00B64F8D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21E0" w:rsidRPr="003B4ADB" w:rsidRDefault="00C521E0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8D" w:rsidRPr="00C521E0" w:rsidRDefault="00BE54C9" w:rsidP="00C521E0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21E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Итоги</w:t>
      </w:r>
      <w:r w:rsidR="00B64F8D" w:rsidRPr="00C521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воспитательной работы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64F8D" w:rsidRPr="003B4ADB" w:rsidRDefault="00C521E0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="00B64F8D"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Целью воспитательной работы </w:t>
      </w:r>
      <w:r w:rsidR="00B64F8D"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Средней школы г. Правдинска является создание в школе условий для личностного развития школьников, которое проявляется: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усвоении ими основных норм поведения в обществе и традиций общества, в котором они живут;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развитии социально значимых отношений школьников и ценностного отношения к семье, труду, Отечеству, природе, миру, знаниям, культуре, окружающим людям и самим себе;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приобретении школьниками опыта осуществления социально значимых дел, направленных на заботу о своей семье, на пользу родному городу и стране в целом, трудового опыта, опыта деятельного выражения собственной гражданской позиции.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Педагогический коллектив реализует цель воспитательной работы школы через решение следующих </w:t>
      </w: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</w:t>
      </w: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реализовывать воспитательные возможности основных школьных дел, поддерживать традиции их коллективного планирования, организации, проведения и анализа в школьном сообществе;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организовывать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профориентационную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со школьниками;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профилактическую работу;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предметно-пространственную среду школы и реализовывать ее воспитательные возможности;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 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социальное партнерство и использовать его потенциал в воспитательной деятельности.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работа в школе осуществляется в рамках инвариантных модулей рабочей программы воспитания: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«Урочная деятельность», «Внеурочная деятельность», «Классное руководство», «Взаимодействие с родителями (законными представителями)», «Самоуправление», «Профориентация», «Основные школьные дела», «Внешкольная деятельность», «Профилактика и безопасность», «Организация предметно-пространственной среды», «Социальное партнерство».</w:t>
      </w:r>
      <w:proofErr w:type="gramEnd"/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Виды и формы воспитательной деятельности рабочей программы модулей воспитания конкретизированы в календарных планах воспитательной работы ОО. 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выборе модулей рабочей программы воспитания учитывались особенностями социально – культурной среды проживания учащихся и данные социального паспорта школы. 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Результаты анализа воспитательной работы школы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Качество реализации классными руководителями планов воспитательной работы с классом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1.1. Положительная динамика охвата внеурочной деятельностью/дополнительным образованием в процентах от предыдущего периода: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1–4-е классы – стабильно на уровне 96–97 процентов;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5–9-е классы – стабильно на уровне 95 процентов;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10–11-е классы – понижение на 2 процента.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отказов учеников или родителей от посещения внеурочных занятий «Разговоры о важном» на уровне образования.</w:t>
      </w:r>
      <w:proofErr w:type="gramEnd"/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1–4-е классы – отказов не зафиксировано;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5–9-е классы – отказов не зафиксировано;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10–11-е классы – отказов не зафиксировано.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1.3. Отрицательная динамика негативных проявлений – дисциплинарных нарушений, конфликтных ситуаций в классном коллективе и т. п. в процентах от предыдущего периода.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1–4-е классы – негативных проявлений не выявлено;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5–9-е классы – динамика отрицательная (снижение на 1–3%);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10–11-е классы – негативных проявлений не выявлено.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1.4. Отрицательная динамика проявлений 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его отсутствие.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1–4-е классы – случаи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зафиксированы;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5–9-е классы – случаи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зафиксированы;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10–11-е классы – случаи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зафиксированы.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1.5. Динамика охвата членов классных коллективов результативным исполнением общественных поручений в процентах от общего числа учеников класса.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1–4-е классы – 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стабильный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(95%);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5–9-е классы – повышение на 6 процентов;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10–11-е классы – повышение на 3 процента;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среднем по школе – повышение на 7 процентов.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1.6. Положительная динамика уровня патриотизма у обучающихся 2–11-х классов по сравнению с предыдущим периодом.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 Качество организации внеурочной деятельности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2.1. Повышение охвата занятостью во внеурочной деятельности в процентах от общей численности контингента (в том числе во внеурочной деятельности социальной направленности):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1–4-е классы – стабильно на уровне 97–98 процентов;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5–9-е классы – стабильно на уровне 94 процентов;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10–11-е классы – понижение на 1 процент;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во внеурочной деятельности социальной направленности – повышение общего показателя на 3 процента.</w:t>
      </w:r>
    </w:p>
    <w:p w:rsidR="00B64F8D" w:rsidRPr="003B4ADB" w:rsidRDefault="00B64F8D" w:rsidP="00C521E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Особое внимание – реализации дополнительного образования. Кружки дополнительного образования и кружки Всероссийского образовательного проекта «Точка роста» фиксируются на портале ПФДО, реализуются в рамках системы доп. Образования, проектах «Успех каждого ребенка», «Новые места в дополнительном образовании», губернаторской программы «Умная продленка».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79CB" w:rsidRPr="003B4ADB" w:rsidRDefault="00E6264E" w:rsidP="00C521E0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дополнительного образования</w:t>
      </w:r>
    </w:p>
    <w:tbl>
      <w:tblPr>
        <w:tblStyle w:val="af"/>
        <w:tblW w:w="4494" w:type="pct"/>
        <w:tblLook w:val="04A0" w:firstRow="1" w:lastRow="0" w:firstColumn="1" w:lastColumn="0" w:noHBand="0" w:noVBand="1"/>
      </w:tblPr>
      <w:tblGrid>
        <w:gridCol w:w="925"/>
        <w:gridCol w:w="3293"/>
        <w:gridCol w:w="2695"/>
        <w:gridCol w:w="1701"/>
        <w:gridCol w:w="2552"/>
        <w:gridCol w:w="2124"/>
      </w:tblGrid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год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«Робототехника»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Киберспорт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521E0" w:rsidRPr="003B4ADB" w:rsidTr="00C521E0">
        <w:trPr>
          <w:trHeight w:val="62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«Основы пилотирования и практического применения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«Юные экологи»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Естественно-научная</w:t>
            </w:r>
            <w:proofErr w:type="gramEnd"/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«Школьный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медиацентр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1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знатоков «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Фридланд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1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лидеров»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«Добровольчество – наш стиль жизни»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«Астрономический клуб»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Естественно-научная</w:t>
            </w:r>
            <w:proofErr w:type="gramEnd"/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«ЮНАРМИЯ»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C521E0" w:rsidRPr="003B4ADB" w:rsidTr="00C521E0">
        <w:trPr>
          <w:trHeight w:val="41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«Краеведение»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военной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военной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«Спортивное ориентирование»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«Спортивное ориентирование»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 «Девчата»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«Вокал»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C521E0" w:rsidRPr="003B4ADB" w:rsidTr="00C521E0">
        <w:trPr>
          <w:trHeight w:val="43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«Туризм»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1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«Спортивное ориентирование»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1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«Туризм»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1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«Спортивное ориентирование»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</w:t>
            </w:r>
          </w:p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«Спортивный час»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«Самбо»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«Школьный спортивный клуб»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«Общая физическая подготовка»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521E0" w:rsidRPr="003B4ADB" w:rsidTr="00C521E0">
        <w:trPr>
          <w:trHeight w:val="40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«Волейбол»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</w:tbl>
    <w:p w:rsidR="009B79CB" w:rsidRPr="003B4ADB" w:rsidRDefault="009B79CB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22"/>
        <w:tblW w:w="4494" w:type="pct"/>
        <w:tblLook w:val="04A0" w:firstRow="1" w:lastRow="0" w:firstColumn="1" w:lastColumn="0" w:noHBand="0" w:noVBand="1"/>
      </w:tblPr>
      <w:tblGrid>
        <w:gridCol w:w="1025"/>
        <w:gridCol w:w="3336"/>
        <w:gridCol w:w="2552"/>
        <w:gridCol w:w="1842"/>
        <w:gridCol w:w="2411"/>
        <w:gridCol w:w="2124"/>
      </w:tblGrid>
      <w:tr w:rsidR="009B79CB" w:rsidRPr="003B4ADB" w:rsidTr="00C2621D">
        <w:trPr>
          <w:trHeight w:val="418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-конструирование и моделирование»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  <w:shd w:val="clear" w:color="auto" w:fill="auto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  <w:shd w:val="clear" w:color="auto" w:fill="auto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«Робототехника»</w:t>
            </w:r>
          </w:p>
        </w:tc>
        <w:tc>
          <w:tcPr>
            <w:tcW w:w="960" w:type="pct"/>
            <w:shd w:val="clear" w:color="auto" w:fill="auto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93" w:type="pct"/>
            <w:shd w:val="clear" w:color="auto" w:fill="auto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pct"/>
            <w:shd w:val="clear" w:color="auto" w:fill="auto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  <w:shd w:val="clear" w:color="auto" w:fill="auto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Киберспорт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622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«Основы пилотирования и практического применения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квадрокоптера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«Юные экологи»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Естественно-научная</w:t>
            </w:r>
            <w:proofErr w:type="gramEnd"/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медиацентр</w:t>
            </w:r>
            <w:proofErr w:type="spellEnd"/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5-11 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18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знатоков «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Фридланд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5-11 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«Музееведение»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18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лидеров»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«Добровольчество – наш стиль жизни»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«ЮНАРМИЯ»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5к, 8к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9B79CB" w:rsidRPr="003B4ADB" w:rsidTr="00C2621D">
        <w:trPr>
          <w:trHeight w:val="418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«Краеведение»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18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«Введение в педагогику»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Социально-гуманитарная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ОВП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ОВП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«Спортивное ориентирование» 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Туристско-краеведческая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«Спортивный час»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«Вокал»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B79CB" w:rsidRPr="003B4ADB" w:rsidTr="00C2621D">
        <w:trPr>
          <w:trHeight w:val="430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«Туризм»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Туристско-краеведческая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9B79CB" w:rsidRPr="003B4ADB" w:rsidTr="00C2621D">
        <w:trPr>
          <w:trHeight w:val="418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«Спортивное ориентирование» 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Туристско-краеведческая 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«Спортивный час» 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«Самбо»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406"/>
        </w:trPr>
        <w:tc>
          <w:tcPr>
            <w:tcW w:w="38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«Школьный спортивный клуб»</w:t>
            </w:r>
          </w:p>
        </w:tc>
        <w:tc>
          <w:tcPr>
            <w:tcW w:w="96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69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907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C2621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Дополнительные общеобразовательные общеразвивающие программы</w:t>
      </w:r>
    </w:p>
    <w:p w:rsidR="00B64F8D" w:rsidRPr="003B4ADB" w:rsidRDefault="00B64F8D" w:rsidP="00C2621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губернаторской программы 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УМная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PRO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>дленка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64F8D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2621D" w:rsidRPr="003B4ADB" w:rsidRDefault="00C2621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2"/>
        <w:tblW w:w="4494" w:type="pct"/>
        <w:tblLook w:val="04A0" w:firstRow="1" w:lastRow="0" w:firstColumn="1" w:lastColumn="0" w:noHBand="0" w:noVBand="1"/>
      </w:tblPr>
      <w:tblGrid>
        <w:gridCol w:w="1022"/>
        <w:gridCol w:w="3313"/>
        <w:gridCol w:w="2129"/>
        <w:gridCol w:w="1725"/>
        <w:gridCol w:w="1132"/>
        <w:gridCol w:w="1470"/>
        <w:gridCol w:w="2499"/>
      </w:tblGrid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объединения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зачислений 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в год 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на английском языке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Социально-гуманитарная  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на английском языке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Социально-гуманитарная  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на английском языке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Социально-гуманитарная  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272"/>
        </w:trPr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Шашки-шахматы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rPr>
          <w:trHeight w:val="185"/>
        </w:trPr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9B79CB" w:rsidRPr="003B4ADB" w:rsidTr="00C2621D">
        <w:tc>
          <w:tcPr>
            <w:tcW w:w="384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801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649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6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553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pct"/>
          </w:tcPr>
          <w:p w:rsidR="009B79CB" w:rsidRPr="003B4ADB" w:rsidRDefault="009B79CB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Pr="003B4ADB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591" w:type="pct"/>
        <w:tblLook w:val="04A0" w:firstRow="1" w:lastRow="0" w:firstColumn="1" w:lastColumn="0" w:noHBand="0" w:noVBand="1"/>
      </w:tblPr>
      <w:tblGrid>
        <w:gridCol w:w="3103"/>
        <w:gridCol w:w="5227"/>
        <w:gridCol w:w="2409"/>
        <w:gridCol w:w="2838"/>
      </w:tblGrid>
      <w:tr w:rsidR="00B64F8D" w:rsidRPr="007F37F7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Результативность участия в конкурсах Средней школы г. Правдинска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Направление "Интеллектуальная деятельность" </w:t>
            </w:r>
          </w:p>
        </w:tc>
      </w:tr>
      <w:tr w:rsidR="00E6264E" w:rsidRPr="003B4ADB" w:rsidTr="00C2621D">
        <w:trPr>
          <w:trHeight w:val="36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C2621D">
        <w:trPr>
          <w:trHeight w:val="1793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Интеллектуальная игра (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брейн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-ринг)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перёд кадеты!» для учащихся кадетских классов общеобразовательных организаций Калининградской области, посвященная 80-летию со дня полного освобождения Ленинграда от фашистской блокады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C2621D">
        <w:trPr>
          <w:trHeight w:val="36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"Физико-математическая регата"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8а 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C2621D">
        <w:trPr>
          <w:trHeight w:val="36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"Физико-математическая регата"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C2621D">
        <w:trPr>
          <w:trHeight w:val="36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"Физико-математическая регата"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36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"Физико-математическая регата"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C2621D">
        <w:trPr>
          <w:trHeight w:val="492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Интеллектуальная игра "Великие люди и великие открытия"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C2621D">
        <w:trPr>
          <w:trHeight w:val="77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интеллектуальная игра "Математика вокруг нас"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C2621D">
        <w:trPr>
          <w:trHeight w:val="697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Региональная кадетская учебно-исследовательская конференция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C2621D">
        <w:trPr>
          <w:trHeight w:val="108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ежегодная муниципальная географическая игра "Потомки Крузенштерна"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C2621D">
        <w:trPr>
          <w:trHeight w:val="701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XIII Областной Фестиваль "Всемирной мудрости тома. Литературный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8а 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843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Всероссийский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исследовательских проектов "Без срока давности"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C2621D">
        <w:trPr>
          <w:trHeight w:val="713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 "Мыслитель"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C2621D">
        <w:trPr>
          <w:trHeight w:val="695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 "Мыслитель"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1129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интеллектуально-познавательная игра "Помни Великую Победу!", посвящённая 79-й годовщине Победы в Великой Отечественной войне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692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 Всероссийская научно-практическая конференция "Многоликий Петербург"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участие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C2621D">
        <w:trPr>
          <w:trHeight w:val="844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 Всероссийская научно-практическая конференция "Многоликий Петербург"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участие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686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 Всероссийская научно-практическая конференция "Многоликий Петербург"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участие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C2621D">
        <w:trPr>
          <w:trHeight w:val="568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Межмуниципальная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"ПО СЛЕДАМ ОРЛЯТ РОССИИ"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C2621D">
        <w:trPr>
          <w:trHeight w:val="69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(очный) этап Межрегионального конкурса исследовательских работ «Юные исследователи природы и истории родного края»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70"/>
        </w:trPr>
        <w:tc>
          <w:tcPr>
            <w:tcW w:w="1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(очный) этап Межрегионального конкурса исследовательских работ «Юные исследователи природы и истории родного края»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590" w:type="pct"/>
        <w:tblLook w:val="04A0" w:firstRow="1" w:lastRow="0" w:firstColumn="1" w:lastColumn="0" w:noHBand="0" w:noVBand="1"/>
      </w:tblPr>
      <w:tblGrid>
        <w:gridCol w:w="3165"/>
        <w:gridCol w:w="5164"/>
        <w:gridCol w:w="2411"/>
        <w:gridCol w:w="2834"/>
      </w:tblGrid>
      <w:tr w:rsidR="00B64F8D" w:rsidRPr="007F37F7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Результативность участия в конкурсах Средней школы г. Правдинска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"Точка роста"</w:t>
            </w:r>
          </w:p>
        </w:tc>
      </w:tr>
      <w:tr w:rsidR="00E6264E" w:rsidRPr="003B4ADB" w:rsidTr="00C2621D">
        <w:trPr>
          <w:trHeight w:val="360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C2621D">
        <w:trPr>
          <w:trHeight w:val="77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Очный этап открытого муниципального конкурса творческих командных проектов по робототехнике и программированию "TechnoSPIKE-2024"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6в 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936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межмуниципальные соревнования по робототехнике "РОБО-СУМО"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2б 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694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межмуниципальные соревнования по робототехнике "РОБО-СУМО"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846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межмуниципальные соревнования по робототехнике "РОБО-СУМО"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702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межмуниципальные соревнования по робототехнике "РОБО-СУМО"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840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межмуниципальные соревнования по робототехнике "РОБО-СУМО"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555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этап «Пилоты будущего» (РДДМ)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 ППК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C2621D">
        <w:trPr>
          <w:trHeight w:val="560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автогонок "39_ЭЛЕМЕНТ"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590" w:type="pct"/>
        <w:tblLook w:val="04A0" w:firstRow="1" w:lastRow="0" w:firstColumn="1" w:lastColumn="0" w:noHBand="0" w:noVBand="1"/>
      </w:tblPr>
      <w:tblGrid>
        <w:gridCol w:w="2954"/>
        <w:gridCol w:w="5375"/>
        <w:gridCol w:w="2555"/>
        <w:gridCol w:w="2690"/>
      </w:tblGrid>
      <w:tr w:rsidR="00B64F8D" w:rsidRPr="007F37F7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Результативность участия в конкурсах Средней школы г. Правдинска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"Творческая деятельность"</w:t>
            </w:r>
          </w:p>
        </w:tc>
      </w:tr>
      <w:tr w:rsidR="00E6264E" w:rsidRPr="003B4ADB" w:rsidTr="00C2621D">
        <w:trPr>
          <w:trHeight w:val="36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C2621D">
        <w:trPr>
          <w:trHeight w:val="637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Отрытый Фестиваль-конкурс "Бумажная феерия" (поделки из бумаги)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547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Отрытый Фестиваль-конкурс "Бумажная феерия" (поделки из бумаги)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55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Отрытый Фестиваль-конкурс "Бумажная феерия" (поделки из бумаги)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563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Отрытый Фестиваль-конкурс "Бумажная феерия" (поделки из бумаги)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2б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41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Отрытый Фестиваль-конкурс "Бумажная феерия" (поделки из бумаги)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423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конкурса чтецов "Живая классика"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6б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559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конкурса чтецов "Живая классика"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42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Ежегодный XI открытый Фестиваль патриотической песни "Река времени"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1-5 классы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57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Ежегодный XI открытый Фестиваль патриотической песни "Река времени"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6-11 классы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413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Ежегодный XI открытый Фестиваль патриотической песни "Река времени"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549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Ежегодный XI открытый Фестиваль патриотической песни "Река времени"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571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Ежегодный XI открытый Фестиваль патриотической песни "Река времени"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Общекомандное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Гран-при</w:t>
            </w:r>
          </w:p>
        </w:tc>
      </w:tr>
      <w:tr w:rsidR="00E6264E" w:rsidRPr="003B4ADB" w:rsidTr="00C2621D">
        <w:trPr>
          <w:trHeight w:val="41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Фестиваля творчества учащихся «Звезды Балтики» в номинации «Художественное слово»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E6264E" w:rsidRPr="003B4ADB" w:rsidTr="00C2621D">
        <w:trPr>
          <w:trHeight w:val="56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Фестиваля творчества учащихся «Звезды Балтики» в номинации «Художественное слово»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E6264E" w:rsidRPr="003B4ADB" w:rsidTr="00C2621D">
        <w:trPr>
          <w:trHeight w:val="58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Фестиваля творчества учащихся «Звезды Балтики» в номинации «Художественное слово»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E6264E" w:rsidRPr="003B4ADB" w:rsidTr="00C2621D">
        <w:trPr>
          <w:trHeight w:val="441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Фестиваля творчества учащихся «Звезды Балтики» в номинации «Художественное слово»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E6264E" w:rsidRPr="003B4ADB" w:rsidTr="00C2621D">
        <w:trPr>
          <w:trHeight w:val="594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Фестиваля творчества учащихся «Звезды Балтики» в номинации «Художественное слово»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E6264E" w:rsidRPr="003B4ADB" w:rsidTr="00C2621D">
        <w:trPr>
          <w:trHeight w:val="74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10-й открытый Свято-Георгиевский пасхальный фестиваль детского творчества. Номинация "Литературно-художественное слово"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E6264E" w:rsidRPr="003B4ADB" w:rsidTr="00C2621D">
        <w:trPr>
          <w:trHeight w:val="632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10-й открытый Свято-Георгиевский пасхальный фестиваль детского творчества. Номинация "Литературно-художественное слово"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64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10-й открытый Свято-Георгиевский пасхальный фестиваль детского творчества. Номинация "Литературно-художественное слово"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9б класс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656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10-й открытый Свято-Георгиевский пасхальный фестиваль детского творчества. Номинация "Литературно-художественное слово"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527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этап конкурса чтецов "Живая классика"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6б класс, 8а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</w:t>
            </w:r>
          </w:p>
        </w:tc>
      </w:tr>
      <w:tr w:rsidR="00E6264E" w:rsidRPr="003B4ADB" w:rsidTr="00C2621D">
        <w:trPr>
          <w:trHeight w:val="81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конкурса детского творчества "Звезды Балтики" в номинации "Эстрада"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Сборная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134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конкурса детского творчества "Звезды Балтики" в номинации "Эстрада"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Сборная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701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конкурса детского творчества "Звезды Балтики" в номинации "Эстрада"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Дуэт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86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742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63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C2621D">
        <w:trPr>
          <w:trHeight w:val="632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804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962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41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843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6б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1014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9б класс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C2621D">
        <w:trPr>
          <w:trHeight w:val="103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1046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9б класс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121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Мунциипальный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3-го ежегодного открытого конкурса чтецов среди учащихся образовательных организаций "Читают дети о войне"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C2621D">
        <w:trPr>
          <w:trHeight w:val="555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Всероссйиский</w:t>
            </w:r>
            <w:proofErr w:type="spellEnd"/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акция "Классика Победы" ("Движение Первых"</w:t>
            </w:r>
            <w:proofErr w:type="gramEnd"/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Сборная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</w:t>
            </w:r>
          </w:p>
        </w:tc>
      </w:tr>
      <w:tr w:rsidR="00E6264E" w:rsidRPr="003B4ADB" w:rsidTr="00C2621D">
        <w:trPr>
          <w:trHeight w:val="54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Международный 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вокальный конкурс детей и молодежи "Янтарная нота"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Сборная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E6264E" w:rsidRPr="003B4ADB" w:rsidTr="00C2621D">
        <w:trPr>
          <w:trHeight w:val="69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Региональный фестиваль хоровых коллективов кадетских классов Калининградской области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Сборная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</w:t>
            </w:r>
          </w:p>
        </w:tc>
      </w:tr>
      <w:tr w:rsidR="00E6264E" w:rsidRPr="003B4ADB" w:rsidTr="00C2621D">
        <w:trPr>
          <w:trHeight w:val="418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Межмуниципальный </w:t>
            </w:r>
          </w:p>
        </w:tc>
        <w:tc>
          <w:tcPr>
            <w:tcW w:w="1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Межмуниципальный этап регионального творческого конкурса "Звезды Балтики" Номинация "Эстрадное творчество"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Сборная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</w:tbl>
    <w:p w:rsidR="00B64F8D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621D" w:rsidRPr="003B4ADB" w:rsidRDefault="00C2621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590" w:type="pct"/>
        <w:tblLook w:val="04A0" w:firstRow="1" w:lastRow="0" w:firstColumn="1" w:lastColumn="0" w:noHBand="0" w:noVBand="1"/>
      </w:tblPr>
      <w:tblGrid>
        <w:gridCol w:w="3165"/>
        <w:gridCol w:w="5164"/>
        <w:gridCol w:w="2552"/>
        <w:gridCol w:w="2693"/>
      </w:tblGrid>
      <w:tr w:rsidR="00B64F8D" w:rsidRPr="007F37F7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Результативность участия в конкурсах Средней школы г. Правдинска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"Экологическая деятельность"</w:t>
            </w:r>
          </w:p>
        </w:tc>
      </w:tr>
      <w:tr w:rsidR="00E6264E" w:rsidRPr="003B4ADB" w:rsidTr="00C2621D">
        <w:trPr>
          <w:trHeight w:val="360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C2621D">
        <w:trPr>
          <w:trHeight w:val="94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Экологическая игра "Формула воды" в рамках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региоального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фестиваля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класс, 11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590" w:type="pct"/>
        <w:tblLook w:val="04A0" w:firstRow="1" w:lastRow="0" w:firstColumn="1" w:lastColumn="0" w:noHBand="0" w:noVBand="1"/>
      </w:tblPr>
      <w:tblGrid>
        <w:gridCol w:w="3489"/>
        <w:gridCol w:w="4840"/>
        <w:gridCol w:w="2552"/>
        <w:gridCol w:w="2693"/>
      </w:tblGrid>
      <w:tr w:rsidR="00B64F8D" w:rsidRPr="007F37F7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Результативность участия в конкурсах Средней школы г. Правдинска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</w:tr>
      <w:tr w:rsidR="00B64F8D" w:rsidRPr="003B4ADB" w:rsidTr="00C2621D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"Спортивная деятельность"</w:t>
            </w:r>
          </w:p>
        </w:tc>
      </w:tr>
      <w:tr w:rsidR="00E6264E" w:rsidRPr="003B4ADB" w:rsidTr="00C2621D">
        <w:trPr>
          <w:trHeight w:val="360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B23238">
        <w:trPr>
          <w:trHeight w:val="631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турнира по волейболу "Серебряный мяч" среди учащихся 2009-2010 годов рождения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B23238">
        <w:trPr>
          <w:trHeight w:val="784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турнира по волейболу "Серебряный мяч" среди учащихся 2009-2010 годов рождения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B23238">
        <w:trPr>
          <w:trHeight w:val="513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баскетболу 3х3 (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стритболу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среди учащихся 2009-2010 годов рождения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C2621D">
        <w:trPr>
          <w:trHeight w:val="63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турнир по волейболу "Серебряный мяч"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B23238">
        <w:trPr>
          <w:trHeight w:val="418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Президентских спортивных игр по настольному теннису среди учащихся 2009-2010 г.р.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B23238">
        <w:trPr>
          <w:trHeight w:val="418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Президентских спортивных игр по настольному теннису среди учащихся 2009-2010 г.р.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B23238">
        <w:trPr>
          <w:trHeight w:val="143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волейболу среди смешанных команд 2009-2010 годов рождения в рамках Всероссийских спортивных игр школьников "Президентские спортивные игры" 2023-2024 учебного года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B23238">
        <w:trPr>
          <w:trHeight w:val="750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Всероссийской военно-патриотической игры "Зарница 2.0"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B23238">
        <w:trPr>
          <w:trHeight w:val="563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Всероссийской военно-патриотической игры "Зарница 2.0"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B23238">
        <w:trPr>
          <w:trHeight w:val="1124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 строя и песни - 6 этап областного смотра кадетских классов общеобразовательных организаций Калининградской области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B23238">
        <w:trPr>
          <w:trHeight w:val="701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этап военно-спортивной игры "Граница"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B23238">
        <w:trPr>
          <w:trHeight w:val="69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военно-патриотическая эстафета "Мы этой памяти достойны"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834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военно-патриотическая эстафета "Мы этой памяти достойны"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 класс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27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военно-спортивный смотр среди кадетских классов общеобразовательных учреждений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5к, 8к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B23238">
        <w:trPr>
          <w:trHeight w:val="701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футболу "Кожаный мяч" для спортсменов 2013-2014 г.р. и моложе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27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Финальные соревнования «Спартакиады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молодёжи России допризывного возраста 2024»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9-10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B23238">
        <w:trPr>
          <w:trHeight w:val="42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футболу «Кожаный мяч» для спортсменов 2011-2012 г.р.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1017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футболу «Кожаный мяч» для спортсменов 2011-2012 г.р.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550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футболу «Кожаный мяч» для спортсменов 2009-2010 г.р.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846"/>
        </w:trPr>
        <w:tc>
          <w:tcPr>
            <w:tcW w:w="1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по футболу «Кожаный мяч» для спортсменов 2009-2010 г.р.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 классы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590" w:type="pct"/>
        <w:tblLook w:val="04A0" w:firstRow="1" w:lastRow="0" w:firstColumn="1" w:lastColumn="0" w:noHBand="0" w:noVBand="1"/>
      </w:tblPr>
      <w:tblGrid>
        <w:gridCol w:w="3228"/>
        <w:gridCol w:w="5104"/>
        <w:gridCol w:w="2552"/>
        <w:gridCol w:w="2690"/>
      </w:tblGrid>
      <w:tr w:rsidR="00B64F8D" w:rsidRPr="007F37F7" w:rsidTr="00B23238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Результативность участия в конкурсах Средней школы г. Правдинска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4F8D" w:rsidRPr="003B4ADB" w:rsidTr="00B23238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полугодие</w:t>
            </w:r>
          </w:p>
        </w:tc>
      </w:tr>
      <w:tr w:rsidR="00B64F8D" w:rsidRPr="003B4ADB" w:rsidTr="00B23238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"Туристическая деятельность"</w:t>
            </w:r>
          </w:p>
        </w:tc>
      </w:tr>
      <w:tr w:rsidR="00E6264E" w:rsidRPr="003B4ADB" w:rsidTr="00B23238">
        <w:trPr>
          <w:trHeight w:val="360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B23238">
        <w:trPr>
          <w:trHeight w:val="647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спортивному ориентированию (Сосновый бор, 27.01.2024 г.)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543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спортивному ориентированию (Сосновый бор, 27.01.2024 г.)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6а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423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спортивному ориентированию (Сосновый бор, 27.01.2024 г.)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41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спортивному ориентированию (Сосновый бор, 27.01.2024 г.)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7F37F7" w:rsidTr="00B23238">
        <w:trPr>
          <w:trHeight w:val="41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Всероссийские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спортивному ориентированию "Янтарный берег-2024"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место (десятка по Северо-западному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округу"</w:t>
            </w:r>
            <w:proofErr w:type="gramEnd"/>
          </w:p>
        </w:tc>
      </w:tr>
      <w:tr w:rsidR="00E6264E" w:rsidRPr="007F37F7" w:rsidTr="00B23238">
        <w:trPr>
          <w:trHeight w:val="566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Всероссийский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Всероссийские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спортивному ориентированию "Янтарный берег-2024"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место (десятка по Северо-западному округу"</w:t>
            </w:r>
            <w:proofErr w:type="gramEnd"/>
          </w:p>
        </w:tc>
      </w:tr>
      <w:tr w:rsidR="00E6264E" w:rsidRPr="003B4ADB" w:rsidTr="00B23238">
        <w:trPr>
          <w:trHeight w:val="636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тренировочный старт "Магнитная стрелка"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B23238">
        <w:trPr>
          <w:trHeight w:val="636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тренировочный старт "Магнитная стрелка"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553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чемпионат и первенство по спортивному ориентированию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E6264E" w:rsidRPr="003B4ADB" w:rsidTr="00B23238">
        <w:trPr>
          <w:trHeight w:val="560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чемпионат и первенство по спортивному ориентированию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B23238">
        <w:trPr>
          <w:trHeight w:val="56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чемпионат и первенство по спортивному ориентированию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407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чемпионат и первенство по спортивному ориентированию 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69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852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70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862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41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843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571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710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</w:t>
            </w:r>
          </w:p>
        </w:tc>
      </w:tr>
      <w:tr w:rsidR="00E6264E" w:rsidRPr="003B4ADB" w:rsidTr="00B23238">
        <w:trPr>
          <w:trHeight w:val="864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E6264E" w:rsidRPr="003B4ADB" w:rsidTr="00B23238">
        <w:trPr>
          <w:trHeight w:val="84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E6264E" w:rsidRPr="003B4ADB" w:rsidTr="00B23238">
        <w:trPr>
          <w:trHeight w:val="704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E6264E" w:rsidRPr="003B4ADB" w:rsidTr="00B23238">
        <w:trPr>
          <w:trHeight w:val="85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E6264E" w:rsidRPr="003B4ADB" w:rsidTr="00B23238">
        <w:trPr>
          <w:trHeight w:val="82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840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710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6а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276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Открытые соревнования по ориентированию на местности "Школьная лига: марафон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563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433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Областные соревнования по спортивному ориентированию "Балтийский азимут 2024"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866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Чемпионат и Первенство Калининградской области по спортивному ориентированию в дисциплине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кросс-многодневный</w:t>
            </w:r>
            <w:proofErr w:type="gram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837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Чемпионат и Первенство Калининградской области по спортивному ориентированию в дисциплине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кросс-многодневный</w:t>
            </w:r>
            <w:proofErr w:type="gram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84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Первенство Правдинского района среди школьников из цикла соревнований "Дорогами побед"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691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Первенство Правдинского района среди школьников из цикла соревнований "Дорогами побед"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B23238">
        <w:trPr>
          <w:trHeight w:val="858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Первенство Правдинского района среди школьников из цикла соревнований "Дорогами побед"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E6264E" w:rsidRPr="003B4ADB" w:rsidTr="00B23238">
        <w:trPr>
          <w:trHeight w:val="687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Первенство Правдинского района среди школьников из цикла соревнований "Дорогами побед"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E6264E" w:rsidRPr="003B4ADB" w:rsidTr="00B23238">
        <w:trPr>
          <w:trHeight w:val="840"/>
        </w:trPr>
        <w:tc>
          <w:tcPr>
            <w:tcW w:w="1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Первенство Правдинского района среди школьников из цикла соревнований "Дорогами побед"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2.3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 проведенных выставок, конкурсов и иных мероприятий, которые способствуют развитию талантов школьников.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98"/>
        <w:gridCol w:w="4901"/>
        <w:gridCol w:w="2127"/>
        <w:gridCol w:w="1984"/>
        <w:gridCol w:w="2432"/>
        <w:gridCol w:w="2388"/>
      </w:tblGrid>
      <w:tr w:rsidR="00B64F8D" w:rsidRPr="007F37F7" w:rsidTr="00B23238">
        <w:trPr>
          <w:trHeight w:val="266"/>
          <w:jc w:val="center"/>
        </w:trPr>
        <w:tc>
          <w:tcPr>
            <w:tcW w:w="4184" w:type="pct"/>
            <w:gridSpan w:val="5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Участие во Всероссийских акциях и мероприятиях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64F8D" w:rsidRPr="003B4ADB" w:rsidTr="00174E33">
        <w:trPr>
          <w:trHeight w:val="266"/>
          <w:jc w:val="center"/>
        </w:trPr>
        <w:tc>
          <w:tcPr>
            <w:tcW w:w="5000" w:type="pct"/>
            <w:gridSpan w:val="6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 полугодие 2023-2024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B64F8D" w:rsidRPr="003B4ADB" w:rsidTr="00B23238">
        <w:trPr>
          <w:trHeight w:val="53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Статус мероприятия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64F8D" w:rsidRPr="007F37F7" w:rsidTr="00B23238">
        <w:trPr>
          <w:trHeight w:val="86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Торжественная церемония награждения учащихся Правдинского МО стипендиями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человек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B64F8D" w:rsidRPr="003B4ADB" w:rsidTr="00B23238">
        <w:trPr>
          <w:trHeight w:val="53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Медиаинтенсив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"Делай красиво" 2.0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Мециацентр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Фридланд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B64F8D" w:rsidRPr="007F37F7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Музейный урок Памяти для ребят "Никто не забыт. Ничто не забыто" (80-летие снятия блокады Ленинграда)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Правдинский краеведческий музей</w:t>
            </w:r>
          </w:p>
        </w:tc>
      </w:tr>
      <w:tr w:rsidR="00B64F8D" w:rsidRPr="007F37F7" w:rsidTr="00B23238">
        <w:trPr>
          <w:trHeight w:val="84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Литературно-музыкальная композиция "Блокадной вечности страницы" (80-летие снятия блокады Ленинграда)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ВР,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Правдинская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библиотека</w:t>
            </w:r>
          </w:p>
        </w:tc>
      </w:tr>
      <w:tr w:rsidR="00B64F8D" w:rsidRPr="007F37F7" w:rsidTr="00B23238">
        <w:trPr>
          <w:trHeight w:val="98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"Школы блокадного Ленинграда" - цикл бесед в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рмках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Дня воинской славы России (80-летие снятия блокады Ленинграда)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музея, руководитель кружка "Музееведение"</w:t>
            </w:r>
          </w:p>
        </w:tc>
      </w:tr>
      <w:tr w:rsidR="00B64F8D" w:rsidRPr="003B4ADB" w:rsidTr="00B23238">
        <w:trPr>
          <w:trHeight w:val="212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встреча с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Урих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Еленой Олеговной (заместитель директора по производственному обучению ГБУ КО ПОО "Колледж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природообустройства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") в рамках Общешкольного родительского собрания в 9-х классах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 девятиклассников, педагоги, администрация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B64F8D" w:rsidRPr="007F37F7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Памятный митинг, посвященный 79-й годовщине штурма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Фридланда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1945 году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 классы, 8к класс, педагоги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68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игра "Без срока давности", посвященной 80-летию снятия блокады Ленинграда и Сталинградской битве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31.01.2024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8-11 классы, педагоги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B64F8D" w:rsidRPr="007F37F7" w:rsidTr="00B23238">
        <w:trPr>
          <w:trHeight w:val="99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Месячник гражданско-патриотического воспитания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1.02-29.02.2024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53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"Урок цифры"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1.02-10.02.2024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информтики</w:t>
            </w:r>
            <w:proofErr w:type="spellEnd"/>
          </w:p>
        </w:tc>
      </w:tr>
      <w:tr w:rsidR="00B64F8D" w:rsidRPr="007F37F7" w:rsidTr="00B23238">
        <w:trPr>
          <w:trHeight w:val="117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Музейный урок Памяти, посвящённый 81-й годовщине Сталинградской битвы "О чём рассказывают памятники Волгограда"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Правдинский краеведческий музей</w:t>
            </w:r>
          </w:p>
        </w:tc>
      </w:tr>
      <w:tr w:rsidR="00B64F8D" w:rsidRPr="003B4ADB" w:rsidTr="00B23238">
        <w:trPr>
          <w:trHeight w:val="55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Муниципальная "Физико-математическая регата" (организатор)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7-8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 МИФ</w:t>
            </w:r>
          </w:p>
        </w:tc>
      </w:tr>
      <w:tr w:rsidR="00B64F8D" w:rsidRPr="007F37F7" w:rsidTr="00B23238">
        <w:trPr>
          <w:trHeight w:val="97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"Вечер встречи выпускников - 2024"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УСУ, 9а ППК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86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I открытые межмуниципальные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соревнованиях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робототехнике "РОБО-СУМО", посвящённые Дню российской науки (организатор)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Кружок "Робототехника"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Мужмуниципальный</w:t>
            </w:r>
            <w:proofErr w:type="spellEnd"/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ВР, руководитель "Точки роста"</w:t>
            </w:r>
          </w:p>
        </w:tc>
      </w:tr>
      <w:tr w:rsidR="00B64F8D" w:rsidRPr="003B4ADB" w:rsidTr="00B23238">
        <w:trPr>
          <w:trHeight w:val="106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викторина "Турнир эрудитов", посвященная Дню российской науки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7а, 9а, 10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64F8D" w:rsidRPr="007F37F7" w:rsidTr="00B23238">
        <w:trPr>
          <w:trHeight w:val="84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этап литературной акции "Я пишу сочинение"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ШМО учителей русского языка и литературы</w:t>
            </w:r>
          </w:p>
        </w:tc>
      </w:tr>
      <w:tr w:rsidR="00B64F8D" w:rsidRPr="003B4ADB" w:rsidTr="00B23238">
        <w:trPr>
          <w:trHeight w:val="54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встреча с участником СВО, выпускником школы Глебовым В.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64F8D" w:rsidRPr="003B4ADB" w:rsidTr="00B23238">
        <w:trPr>
          <w:trHeight w:val="989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встреча с начальником управления ЖКХ, дорожного хозяйства и строительства Правдинского МО Орловой Н.П.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B64F8D" w:rsidRPr="007F37F7" w:rsidTr="00B23238">
        <w:trPr>
          <w:trHeight w:val="114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3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#МЫВМЕСТЕ (акция по сбору гуманитарной помощи для военнослужащих СВО)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1.02-29.02.2024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1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Торжественная церемония посвящения в кадеты 5к МЧС класса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5к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Региональная акция "Не спаивайте наших детей"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22.02-22.04.2024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B64F8D" w:rsidRPr="007F37F7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форум "Моя семья - моя защита"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29.02.2024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Юнармейский отряд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куратор ЮНАРМИИ</w:t>
            </w:r>
          </w:p>
        </w:tc>
      </w:tr>
      <w:tr w:rsidR="00B64F8D" w:rsidRPr="007F37F7" w:rsidTr="00B23238">
        <w:trPr>
          <w:trHeight w:val="106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открытый урок "Основы безопасности жизнедеятельности"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9а ППК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</w:tr>
      <w:tr w:rsidR="00B64F8D" w:rsidRPr="007F37F7" w:rsidTr="00B23238">
        <w:trPr>
          <w:trHeight w:val="112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Региональная добровольческая акция "Эстафета добрых дел"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1-8.03.2024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Региональная природоохранная акция "Дни защиты от экологической опасности. Нет весенним палам!"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11.03-15.04.2024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3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Установочный семинар областного конкурса творческих работ и методических материалов "Безопасная Россия" в 2024 году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97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Общешкольное мероприятие "Прощание с азбукой"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1абв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19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поездка в Педагогический колледж г. Черняховска (День открытых дверей)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3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Региональный фестиваль Центров "Точка роста" "От успехов в школе - к успехам в жизни!"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4абв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98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поездка в рамках проекта "Движения первых" в Детский технопарк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Волонтерская акция "Большая помощь маленькому другу"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84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волонтерского штаба в рамках реализации национального проекта "Формирование комфортной городской среды"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15.03-30.04.2024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9-11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ВР</w:t>
            </w:r>
          </w:p>
        </w:tc>
      </w:tr>
      <w:tr w:rsidR="00B64F8D" w:rsidRPr="007F37F7" w:rsidTr="00B23238">
        <w:trPr>
          <w:trHeight w:val="100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Общегородское мероприятие "Масленица"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03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Слёт психолого-педагогических классов г. Черняховск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29.03.2024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9а ПП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03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Природоохранная акция "Дни защиты от экологической опасности. Нет весенним палам!"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8в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20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День открытых дверей Колледжа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природообустройства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г. Озерске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4.04.20024 г. 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33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Природоохранная акция Калининградской области "Балтика начинается с малых рек"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535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Просветительская акция "Миля здоровья" 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</w:tc>
      </w:tr>
      <w:tr w:rsidR="00B64F8D" w:rsidRPr="003B4ADB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Природоохранная кампания "Первоцветы - вестники весны"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3б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</w:tc>
      </w:tr>
      <w:tr w:rsidR="00B64F8D" w:rsidRPr="003B4ADB" w:rsidTr="00B23238">
        <w:trPr>
          <w:trHeight w:val="84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Профилактическая беседа с членом совета ветеранов запаса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Дорощенковым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В.Н. "Мы - против террора!"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7аб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</w:tc>
      </w:tr>
      <w:tr w:rsidR="00B64F8D" w:rsidRPr="007F37F7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Профориенатционная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поезкда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Морской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Калининград (проект "В гостях у ученого")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6в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111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встреча с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ачальником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управления сельского хозяйства администрации Правдинского муниципального округа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Мудровой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Л.Д.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</w:tc>
      </w:tr>
      <w:tr w:rsidR="00B64F8D" w:rsidRPr="007F37F7" w:rsidTr="00B23238">
        <w:trPr>
          <w:trHeight w:val="71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в рамках Дня космонавтики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ВР, педагогический коллектив</w:t>
            </w:r>
          </w:p>
        </w:tc>
      </w:tr>
      <w:tr w:rsidR="00B64F8D" w:rsidRPr="007F37F7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Эко-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баттл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"Калининград собирает раздельно"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ШМО учителей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естественно-научного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цикла</w:t>
            </w:r>
          </w:p>
        </w:tc>
      </w:tr>
      <w:tr w:rsidR="00B64F8D" w:rsidRPr="007F37F7" w:rsidTr="00B23238">
        <w:trPr>
          <w:trHeight w:val="115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программа по подготовке кадров для летней оздоровительной кампании "Возглавим Детство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месте"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12-14.04.2024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Региональная акция "Нетленная свеча"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6-8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129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проект "Хранители истории"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"Движение Первых"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72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Профоринетационная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поездка в </w:t>
            </w:r>
            <w:proofErr w:type="spellStart"/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Педагогический колледж г. Черняховска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"Школа вожатых"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</w:t>
            </w:r>
          </w:p>
        </w:tc>
      </w:tr>
      <w:tr w:rsidR="00B64F8D" w:rsidRPr="003B4ADB" w:rsidTr="00B23238">
        <w:trPr>
          <w:trHeight w:val="1127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единых действий в память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B64F8D" w:rsidRPr="007F37F7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Природоохранная акция "Цвети, мой школьный сад!"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4,9,11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B64F8D" w:rsidRPr="007F37F7" w:rsidTr="00B23238">
        <w:trPr>
          <w:trHeight w:val="95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Профоринетационная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поездка в Авиационный учебный центр БФУ им. и. Канта.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B64F8D" w:rsidRPr="007F37F7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 историческая акция "Диктант Победы"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8к, 10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B64F8D" w:rsidRPr="007F37F7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историко-краеведческих экскурсий "Дорогами Янтарного края"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7аб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B64F8D" w:rsidRPr="003B4ADB" w:rsidTr="00B23238">
        <w:trPr>
          <w:trHeight w:val="61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открытый урок по основам безопасности жизнедеятельности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8-е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ОБЖ</w:t>
            </w:r>
          </w:p>
        </w:tc>
      </w:tr>
      <w:tr w:rsidR="00B64F8D" w:rsidRPr="007F37F7" w:rsidTr="00B23238">
        <w:trPr>
          <w:trHeight w:val="80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Региольная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добровольческая акция "Весенняя неделя добра"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22-28.04.2024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Волонтерский отряд "За нами будущее!"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B64F8D" w:rsidRPr="007F37F7" w:rsidTr="00B23238">
        <w:trPr>
          <w:trHeight w:val="114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Муниципальная военно-спортивная эстафета "Мы этой памяти достойны"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5к, 8к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B23238">
        <w:trPr>
          <w:trHeight w:val="106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"Стена Памяти" ("Бессмертный полк")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1-9.05.2024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ВР, педагогический коллектив</w:t>
            </w:r>
          </w:p>
        </w:tc>
      </w:tr>
      <w:tr w:rsidR="00B64F8D" w:rsidRPr="003B4ADB" w:rsidTr="00B23238">
        <w:trPr>
          <w:trHeight w:val="84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мастер-класс в рамках проекта "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Дети-детям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по направлению "Здоровый образ жизни"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ОБЖ</w:t>
            </w:r>
          </w:p>
        </w:tc>
      </w:tr>
      <w:tr w:rsidR="00B64F8D" w:rsidRPr="007F37F7" w:rsidTr="00F72C61">
        <w:trPr>
          <w:trHeight w:val="84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"Окна Победы"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1-9.05.2024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ВР, педагогический коллектив</w:t>
            </w:r>
          </w:p>
        </w:tc>
      </w:tr>
      <w:tr w:rsidR="00B64F8D" w:rsidRPr="007F37F7" w:rsidTr="00F72C61">
        <w:trPr>
          <w:trHeight w:val="96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Фестиваль-конкурс военно-патриотической песни "Песни Победы", посвященный 79-й годовщине победы Красной Армии и советского народа в Великой Отечественной войне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2,6,8.05.2024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ВР, педагогический коллектив</w:t>
            </w:r>
          </w:p>
        </w:tc>
      </w:tr>
      <w:tr w:rsidR="00B64F8D" w:rsidRPr="007F37F7" w:rsidTr="00F72C61">
        <w:trPr>
          <w:trHeight w:val="115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Эколого-просветительская акция "Голубь мира"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Волонтерский отряд "За нами будущее!"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F72C61">
        <w:trPr>
          <w:trHeight w:val="834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Памятный митинг, посвященный Дню Победы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ГКП, 1-11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ВР, педагогический коллектив</w:t>
            </w:r>
          </w:p>
        </w:tc>
      </w:tr>
      <w:tr w:rsidR="00B64F8D" w:rsidRPr="007F37F7" w:rsidTr="00F72C61">
        <w:trPr>
          <w:trHeight w:val="1129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"Георгиевская ленточка"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Волонтерский отряд "За нами будущее!"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F72C61">
        <w:trPr>
          <w:trHeight w:val="693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системы дополнительного образования "Ключ к успеху"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Учщиеся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родители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руководители ДООП</w:t>
            </w:r>
          </w:p>
        </w:tc>
      </w:tr>
      <w:tr w:rsidR="00B64F8D" w:rsidRPr="003B4ADB" w:rsidTr="00F72C61">
        <w:trPr>
          <w:trHeight w:val="561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"Школьная классика" (РДДМ)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Театральная студия "Белая клякса"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театральной группы</w:t>
            </w:r>
          </w:p>
        </w:tc>
      </w:tr>
      <w:tr w:rsidR="00B64F8D" w:rsidRPr="007F37F7" w:rsidTr="00F72C61">
        <w:trPr>
          <w:trHeight w:val="1139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Природоохранная акция "Вода России"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18.05.2024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Волонтерский отряд "За нами будущее!"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B23238">
        <w:trPr>
          <w:trHeight w:val="72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Региональная природоохранная акция "Заповедное лето"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5.06.2024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Эколята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ДОЛ "Солнечный"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лагеря, старшая вожатая</w:t>
            </w:r>
          </w:p>
        </w:tc>
      </w:tr>
      <w:tr w:rsidR="00B64F8D" w:rsidRPr="007F37F7" w:rsidTr="00F72C61">
        <w:trPr>
          <w:trHeight w:val="1126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программа "Мы – граждане России!" (церемония вручения паспортов)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12.06.2024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3B4ADB" w:rsidTr="00F72C61">
        <w:trPr>
          <w:trHeight w:val="561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Патриотический митинг, посвященный 217-й годовщине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Фридландского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сражения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14.06.2024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2 смены ДОЛ "Солнечный"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лагеря, старшая вожатая</w:t>
            </w:r>
          </w:p>
        </w:tc>
      </w:tr>
      <w:tr w:rsidR="00B64F8D" w:rsidRPr="003B4ADB" w:rsidTr="00B23238">
        <w:trPr>
          <w:trHeight w:val="720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Муниципальные тренировочные сборы по спортивному туризму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17-18.06.2024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2 смены ДОЛ "Солнечный"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лагеря, старшая вожатая</w:t>
            </w:r>
          </w:p>
        </w:tc>
      </w:tr>
      <w:tr w:rsidR="00B64F8D" w:rsidRPr="007F37F7" w:rsidTr="00F72C61">
        <w:trPr>
          <w:trHeight w:val="115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Всероссийская акция "Свеча памяти" в День памяти и скорби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22.06.2024 г. 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Активисты "Движения Первых", кадеты, юнармейцы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ВР, педагог-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огранизатор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советник директора по ВР</w:t>
            </w:r>
          </w:p>
        </w:tc>
      </w:tr>
      <w:tr w:rsidR="00B64F8D" w:rsidRPr="007F37F7" w:rsidTr="00F72C61">
        <w:trPr>
          <w:trHeight w:val="828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Финальный этап агитационно-патриотической акции "Сила в правде"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05.07.2024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 классы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ВР, руководитель ЮНАРМИИ</w:t>
            </w:r>
          </w:p>
        </w:tc>
      </w:tr>
      <w:tr w:rsidR="00B64F8D" w:rsidRPr="003B4ADB" w:rsidTr="00B23238">
        <w:trPr>
          <w:trHeight w:val="482"/>
          <w:jc w:val="center"/>
        </w:trPr>
        <w:tc>
          <w:tcPr>
            <w:tcW w:w="273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1675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"Белая ромашка"</w:t>
            </w:r>
          </w:p>
        </w:tc>
        <w:tc>
          <w:tcPr>
            <w:tcW w:w="727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08.07.2024 г.</w:t>
            </w:r>
          </w:p>
        </w:tc>
        <w:tc>
          <w:tcPr>
            <w:tcW w:w="678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2 смены ДОЛ "Солнечный"</w:t>
            </w:r>
          </w:p>
        </w:tc>
        <w:tc>
          <w:tcPr>
            <w:tcW w:w="831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816" w:type="pct"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лагеря, старшая вожатая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913" w:type="dxa"/>
        <w:tblInd w:w="93" w:type="dxa"/>
        <w:tblLook w:val="04A0" w:firstRow="1" w:lastRow="0" w:firstColumn="1" w:lastColumn="0" w:noHBand="0" w:noVBand="1"/>
      </w:tblPr>
      <w:tblGrid>
        <w:gridCol w:w="2993"/>
        <w:gridCol w:w="107"/>
        <w:gridCol w:w="6129"/>
        <w:gridCol w:w="567"/>
        <w:gridCol w:w="236"/>
        <w:gridCol w:w="1580"/>
        <w:gridCol w:w="169"/>
        <w:gridCol w:w="425"/>
        <w:gridCol w:w="1546"/>
        <w:gridCol w:w="749"/>
        <w:gridCol w:w="115"/>
        <w:gridCol w:w="1297"/>
      </w:tblGrid>
      <w:tr w:rsidR="005B677A" w:rsidRPr="007F37F7" w:rsidTr="00F72C61">
        <w:trPr>
          <w:gridAfter w:val="1"/>
          <w:wAfter w:w="1297" w:type="dxa"/>
          <w:trHeight w:val="375"/>
        </w:trPr>
        <w:tc>
          <w:tcPr>
            <w:tcW w:w="146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Результативность участия в конкурсах Средней школы г. Правдинска 2024-2025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B677A" w:rsidRPr="003B4ADB" w:rsidTr="00F72C61">
        <w:trPr>
          <w:gridAfter w:val="1"/>
          <w:wAfter w:w="1297" w:type="dxa"/>
          <w:trHeight w:val="375"/>
        </w:trPr>
        <w:tc>
          <w:tcPr>
            <w:tcW w:w="146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полугодие</w:t>
            </w:r>
          </w:p>
        </w:tc>
      </w:tr>
      <w:tr w:rsidR="005B677A" w:rsidRPr="003B4ADB" w:rsidTr="00F72C61">
        <w:trPr>
          <w:gridAfter w:val="1"/>
          <w:wAfter w:w="1297" w:type="dxa"/>
          <w:trHeight w:val="375"/>
        </w:trPr>
        <w:tc>
          <w:tcPr>
            <w:tcW w:w="146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Направление "Интеллектуальная деятельность" </w:t>
            </w:r>
          </w:p>
        </w:tc>
      </w:tr>
      <w:tr w:rsidR="00E6264E" w:rsidRPr="003B4ADB" w:rsidTr="00F72C61">
        <w:trPr>
          <w:gridAfter w:val="1"/>
          <w:wAfter w:w="1297" w:type="dxa"/>
          <w:trHeight w:val="375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F72C61">
        <w:trPr>
          <w:gridAfter w:val="1"/>
          <w:wAfter w:w="1297" w:type="dxa"/>
          <w:trHeight w:val="453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Всероссийского конкурса сочинений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F72C61">
        <w:trPr>
          <w:gridAfter w:val="1"/>
          <w:wAfter w:w="1297" w:type="dxa"/>
          <w:trHeight w:val="558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Всероссийского конкурса сочинений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F72C61">
        <w:trPr>
          <w:gridAfter w:val="1"/>
          <w:wAfter w:w="1297" w:type="dxa"/>
          <w:trHeight w:val="276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конкурса творческих работ "Вечное слово"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F72C61">
        <w:trPr>
          <w:gridAfter w:val="1"/>
          <w:wAfter w:w="1297" w:type="dxa"/>
          <w:trHeight w:val="560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областного конкурса творческих работ "Вечное слово"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1"/>
          <w:wAfter w:w="1297" w:type="dxa"/>
          <w:trHeight w:val="284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Открытый молодежный патриотический проект «Пост № 1»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F72C61">
        <w:trPr>
          <w:gridAfter w:val="1"/>
          <w:wAfter w:w="1297" w:type="dxa"/>
          <w:trHeight w:val="546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этап Всероссийских краеведческих чтений юных краеведов-туристов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6F1D68">
        <w:trPr>
          <w:gridAfter w:val="1"/>
          <w:wAfter w:w="1297" w:type="dxa"/>
          <w:trHeight w:val="422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этап Всероссийских краеведческих чтений юных краеведов-туристов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6F1D68">
        <w:trPr>
          <w:gridAfter w:val="1"/>
          <w:wAfter w:w="1297" w:type="dxa"/>
          <w:trHeight w:val="416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конкурс "Юнармеец года"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9к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Номинация "Юнармейский лидер"</w:t>
            </w:r>
          </w:p>
        </w:tc>
      </w:tr>
      <w:tr w:rsidR="00E6264E" w:rsidRPr="003B4ADB" w:rsidTr="006F1D68">
        <w:trPr>
          <w:gridAfter w:val="1"/>
          <w:wAfter w:w="1297" w:type="dxa"/>
          <w:trHeight w:val="443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Обрастной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творческий конкурс "Янтарное перо"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6F1D68">
        <w:trPr>
          <w:gridAfter w:val="1"/>
          <w:wAfter w:w="1297" w:type="dxa"/>
          <w:trHeight w:val="407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Обрастной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творческий конкурс "Янтарное перо"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1"/>
          <w:wAfter w:w="1297" w:type="dxa"/>
          <w:trHeight w:val="568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интеллектуальная игра "Я - гражданин России", посвященная Дню Конституции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ппк</w:t>
            </w:r>
            <w:proofErr w:type="spellEnd"/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1"/>
          <w:wAfter w:w="1297" w:type="dxa"/>
          <w:trHeight w:val="1116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 Региональной конференции "Тропой открытий В. И. Вернадского" в рамках Всероссийского конкурса исследовательских работ учащихся с 11 лет до 7-го класса "Тропой открытий В. И. Вернадского"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E6264E" w:rsidRPr="003B4ADB" w:rsidTr="006F1D68">
        <w:trPr>
          <w:gridAfter w:val="1"/>
          <w:wAfter w:w="1297" w:type="dxa"/>
          <w:trHeight w:val="693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сочинений и эссе прокуратуры Правдинского района среди учащихся школ муниципалитета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1"/>
          <w:wAfter w:w="1297" w:type="dxa"/>
          <w:trHeight w:val="561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сочинений и эссе прокуратуры Правдинского района среди учащихся школ муниципалитета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1"/>
          <w:wAfter w:w="1297" w:type="dxa"/>
          <w:trHeight w:val="413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сочинений и эссе прокуратуры Правдинского района среди учащихся школ муниципалитета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1"/>
          <w:wAfter w:w="1297" w:type="dxa"/>
          <w:trHeight w:val="846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Областной смотр-конкурс школьных музеев, посвященный </w:t>
            </w: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80-й годовщине Победы в Великой Отечественной войне 1941-1945 гг. 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5B677A" w:rsidRPr="003B4ADB" w:rsidTr="00F72C61">
        <w:trPr>
          <w:trHeight w:val="375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77A" w:rsidRPr="003B4ADB" w:rsidTr="00F72C61">
        <w:trPr>
          <w:trHeight w:val="375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F1D68" w:rsidRPr="003B4ADB" w:rsidRDefault="006F1D68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77A" w:rsidRPr="007F37F7" w:rsidTr="00F72C61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Результативность участия в конкурсах Средней школы г. Правдинска 2024-2025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B677A" w:rsidRPr="003B4ADB" w:rsidTr="00F72C61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полугодие</w:t>
            </w:r>
          </w:p>
        </w:tc>
      </w:tr>
      <w:tr w:rsidR="005B677A" w:rsidRPr="003B4ADB" w:rsidTr="00F72C61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"Точка роста"</w:t>
            </w: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3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8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264E" w:rsidRPr="003B4ADB" w:rsidTr="006F1D68">
        <w:trPr>
          <w:gridAfter w:val="2"/>
          <w:wAfter w:w="1412" w:type="dxa"/>
          <w:trHeight w:val="80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Муниципальные соревнования по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киберспорту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"Лига легенд"</w:t>
            </w:r>
          </w:p>
        </w:tc>
        <w:tc>
          <w:tcPr>
            <w:tcW w:w="23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и 11</w:t>
            </w:r>
          </w:p>
        </w:tc>
        <w:tc>
          <w:tcPr>
            <w:tcW w:w="28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2"/>
          <w:wAfter w:w="1412" w:type="dxa"/>
          <w:trHeight w:val="826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 муниципальный конкурс «Полёт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квадрокоптера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среди обучающихся 5-10 классов образовательных организаций Правдинского муниципального округа</w:t>
            </w:r>
          </w:p>
        </w:tc>
        <w:tc>
          <w:tcPr>
            <w:tcW w:w="23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7в</w:t>
            </w:r>
          </w:p>
        </w:tc>
        <w:tc>
          <w:tcPr>
            <w:tcW w:w="28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E6264E" w:rsidRPr="003B4ADB" w:rsidTr="006F1D68">
        <w:trPr>
          <w:gridAfter w:val="2"/>
          <w:wAfter w:w="1412" w:type="dxa"/>
          <w:trHeight w:val="413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беспилотных летательных аппаратов «Гонки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квадрокоптеров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8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77A" w:rsidRPr="007F37F7" w:rsidTr="00F72C61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Результативность участия в конкурсах Средней школы г. Правдинска 2024-2025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B677A" w:rsidRPr="003B4ADB" w:rsidTr="00F72C61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полугодие</w:t>
            </w:r>
          </w:p>
        </w:tc>
      </w:tr>
      <w:tr w:rsidR="005B677A" w:rsidRPr="003B4ADB" w:rsidTr="00F72C61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"Творческая деятельность"</w:t>
            </w: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6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6F1D68">
        <w:trPr>
          <w:gridAfter w:val="2"/>
          <w:wAfter w:w="1412" w:type="dxa"/>
          <w:trHeight w:val="888"/>
        </w:trPr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фотографий, эссе и видеороликов в рамках Программы историко-краеведческих экскурсий "Дорогами янтарного края"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6F1D68">
        <w:trPr>
          <w:gridAfter w:val="2"/>
          <w:wAfter w:w="1412" w:type="dxa"/>
          <w:trHeight w:val="716"/>
        </w:trPr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фотографий, эссе и видеороликов в рамках Программы историко-краеведческих экскурсий "Дорогами янтарного края"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6F1D68">
        <w:trPr>
          <w:gridAfter w:val="2"/>
          <w:wAfter w:w="1412" w:type="dxa"/>
          <w:trHeight w:val="843"/>
        </w:trPr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фотографий, эссе и видеороликов в рамках Программы историко-краеведческих экскурсий "Дорогами янтарного края"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2"/>
          <w:wAfter w:w="1412" w:type="dxa"/>
          <w:trHeight w:val="1126"/>
        </w:trPr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Региональный</w:t>
            </w:r>
          </w:p>
        </w:tc>
        <w:tc>
          <w:tcPr>
            <w:tcW w:w="6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Областной конкурс фотографий, эссе и видеороликов в рамках Программы историко-краеведческих экскурсий "Дорогами янтарного края"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6264E" w:rsidRPr="003B4ADB" w:rsidTr="006F1D68">
        <w:trPr>
          <w:gridAfter w:val="2"/>
          <w:wAfter w:w="1412" w:type="dxa"/>
          <w:trHeight w:val="702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этап III Всероссийского конкурса хоровых и вокальных коллективов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6-11 класс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B677A" w:rsidRPr="007F37F7" w:rsidTr="006F1D68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Результативность участия в конкурсах Средней школы г. Правдинска 2024-2025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уч.г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B677A" w:rsidRPr="003B4ADB" w:rsidTr="006F1D68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полугодие</w:t>
            </w:r>
          </w:p>
        </w:tc>
      </w:tr>
      <w:tr w:rsidR="005B677A" w:rsidRPr="003B4ADB" w:rsidTr="006F1D68">
        <w:trPr>
          <w:gridAfter w:val="2"/>
          <w:wAfter w:w="1412" w:type="dxa"/>
          <w:trHeight w:val="375"/>
        </w:trPr>
        <w:tc>
          <w:tcPr>
            <w:tcW w:w="145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77A" w:rsidRPr="003B4ADB" w:rsidRDefault="005B677A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Направление "Туристическая деятельность"</w:t>
            </w:r>
          </w:p>
        </w:tc>
      </w:tr>
      <w:tr w:rsidR="00E6264E" w:rsidRPr="003B4ADB" w:rsidTr="006F1D68">
        <w:trPr>
          <w:gridAfter w:val="2"/>
          <w:wAfter w:w="1412" w:type="dxa"/>
          <w:trHeight w:val="375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Уровень мероприятия 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E6264E" w:rsidRPr="003B4ADB" w:rsidTr="006F1D68">
        <w:trPr>
          <w:gridAfter w:val="2"/>
          <w:wAfter w:w="1412" w:type="dxa"/>
          <w:trHeight w:val="1215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первенство по туризму среди работников образовательных учреждений Калининградской области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6F1D68">
        <w:trPr>
          <w:gridAfter w:val="2"/>
          <w:wAfter w:w="1412" w:type="dxa"/>
          <w:trHeight w:val="701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Открытый туристический фестиваль «Туризм - спорт для всех», посвященный предстоящему Дню народного единства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и 8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6264E" w:rsidRPr="003B4ADB" w:rsidTr="006F1D68">
        <w:trPr>
          <w:gridAfter w:val="2"/>
          <w:wAfter w:w="1412" w:type="dxa"/>
          <w:trHeight w:val="960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Ообластной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итоговый туристский слет "Школа безопасности" 2024 года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Сборная 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6264E" w:rsidRPr="003B4ADB" w:rsidTr="006F1D68">
        <w:trPr>
          <w:gridAfter w:val="2"/>
          <w:wAfter w:w="1412" w:type="dxa"/>
          <w:trHeight w:val="795"/>
        </w:trPr>
        <w:tc>
          <w:tcPr>
            <w:tcW w:w="3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B677A" w:rsidRPr="003B4ADB" w:rsidRDefault="005B677A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F1D68" w:rsidRDefault="006F1D68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Участники потоков обучения в ЦРОД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22"/>
        <w:tblW w:w="4042" w:type="pct"/>
        <w:tblLook w:val="04A0" w:firstRow="1" w:lastRow="0" w:firstColumn="1" w:lastColumn="0" w:noHBand="0" w:noVBand="1"/>
      </w:tblPr>
      <w:tblGrid>
        <w:gridCol w:w="1504"/>
        <w:gridCol w:w="3595"/>
        <w:gridCol w:w="5489"/>
        <w:gridCol w:w="1365"/>
      </w:tblGrid>
      <w:tr w:rsidR="00E6264E" w:rsidRPr="003B4ADB" w:rsidTr="00E6264E">
        <w:tc>
          <w:tcPr>
            <w:tcW w:w="629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№потока</w:t>
            </w:r>
          </w:p>
        </w:tc>
        <w:tc>
          <w:tcPr>
            <w:tcW w:w="1504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обучения</w:t>
            </w:r>
          </w:p>
        </w:tc>
        <w:tc>
          <w:tcPr>
            <w:tcW w:w="2296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 программ</w:t>
            </w:r>
          </w:p>
        </w:tc>
        <w:tc>
          <w:tcPr>
            <w:tcW w:w="572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E6264E" w:rsidRPr="003B4ADB" w:rsidTr="00E6264E">
        <w:tc>
          <w:tcPr>
            <w:tcW w:w="629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№1/152</w:t>
            </w:r>
          </w:p>
        </w:tc>
        <w:tc>
          <w:tcPr>
            <w:tcW w:w="1504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11.09.2023-16.09.2023</w:t>
            </w:r>
          </w:p>
        </w:tc>
        <w:tc>
          <w:tcPr>
            <w:tcW w:w="2296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Актуальные вопросы педагогической деятельности</w:t>
            </w:r>
          </w:p>
        </w:tc>
        <w:tc>
          <w:tcPr>
            <w:tcW w:w="572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</w:tr>
      <w:tr w:rsidR="00E6264E" w:rsidRPr="003B4ADB" w:rsidTr="00E6264E">
        <w:tc>
          <w:tcPr>
            <w:tcW w:w="629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4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02.12.2023-17.02.2023</w:t>
            </w:r>
          </w:p>
        </w:tc>
        <w:tc>
          <w:tcPr>
            <w:tcW w:w="2296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Янтарные искры 2023</w:t>
            </w:r>
          </w:p>
        </w:tc>
        <w:tc>
          <w:tcPr>
            <w:tcW w:w="572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</w:tr>
      <w:tr w:rsidR="00E6264E" w:rsidRPr="003B4ADB" w:rsidTr="00E6264E">
        <w:tc>
          <w:tcPr>
            <w:tcW w:w="629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4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02.12.2023-17.02.2023</w:t>
            </w:r>
          </w:p>
        </w:tc>
        <w:tc>
          <w:tcPr>
            <w:tcW w:w="2296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3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Янтарные искры 2023</w:t>
            </w:r>
          </w:p>
        </w:tc>
        <w:tc>
          <w:tcPr>
            <w:tcW w:w="572" w:type="pct"/>
          </w:tcPr>
          <w:p w:rsidR="00E6264E" w:rsidRPr="003B4ADB" w:rsidRDefault="00E6264E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началом учебного года реализуются внеурочное занятие «Разговоры о важном», направленные на развитие ценностного отношения школьников к своей родине - России, населяющим ее людям, ее уникальной истории, богатой природе и великой культуре. Занятия проводятся строго по графику - каждый понедельник, по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темам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предложенным Министерством просвещения. Темы и содержание занятий уже определены с разбивкой по классам.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сентября 2023 года Средняя школа г. Правдинска реализует основной уровень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. В 6-11 классах в рамках реализации программы проводится занятие внеурочной деятельности «Россия – мои горизонты». 100% учащихся 7а и 7б классов приняли участие в программе по профориентации «Билет в будущее».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Качество воспитательной работы, организуемой учителями-предметниками на уроках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Предметная среда урока для познавательного, нравственного и физического развития учеников: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Большинство педагогов-предметников соблюдают на своих уроках требования СП и СанПиН.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Педагоги-предметники применяют на уроках различные формы организации познавательной активности учеников: фронтальная, индивидуальная и групповая работа.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 применяют на уроках интерактивные формы организации деятельности: например, разбор конкретных ситуаций (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кейс-технологии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деловые и ролевые игры, дискуссии, мозговой штурм.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Педагоги-предметники обращают внимание учеников на необходимость соблюдать на уроках общепринятые нормы поведения и требования к внешнему виду в соответствии с положением о внешнем виде учеников. Доля учеников, не соответствующих положению, составляет 15 процентов; основные нарушения обучающихся во внешнем виде: джинсы, спортивный стиль, отсутствие сменной обуви, яркий макияж у девочек.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3.2. Отбор содержания урока.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Большинство педагогов-предметников включают в содержание уроков практико-ориентированные задания, опирающиеся на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фактологию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повседневной жизни. Формирование ценностного отношения учеников к знаниям, умениям, объекту и предмету урока, к истории России, ее культуре, символам, природе, людям в рамках патриотического воспитания педагоги-предметники осуществляют с помощью создания ситуаций занимательности – введение занимательных примеров, опытов, фактов; создания эмоциональных ситуаций – через </w:t>
      </w: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эмоциональную, художественную, яркую речь педагогов; создания ситуаций новизны, актуальности, приближения содержания к самым важным открытиям в науке, к достижениям современной культуры, искусства, к явлениям общественной жизни.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3.3. Организация учебной деятельности.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педагогов-предметников подбирают методы обучения в соответствии с задачами уроков.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 строят отношения между учениками в рамках уроков на основе общей активной интеллектуальной деятельности, используя для этого интерактивные методы обучения.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Большинство педагогов учитывают индивидуальные особенности обучающихся при определении объема задания и уровня трудности за счет использования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разноуровневых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заданий, соблюдают принципы развивающего обучения.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3.4. Самоорганизация профессиональной деятельности педагога на уроке.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основном педагоги-предметники предъявляют ученикам адекватные требования в соответствии с темой, задачами и содержанием урока и доводят их до логического завершения.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 предусматривают на уроках время для детального разъяснения требований к выполнению каждой учебной задачи нового типа.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педагоги стараются придавать своим требованиям позитивный характер и соотносят их с возрастными особенностями своих учеников.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Адекватные решения для нестандартных ситуаций, случившихся на уроках, могут найти не все педагоги.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Затруднения возникают в основном у молодых специалистов: не могут быстро сориентироваться и найти решение нестандартным ситуациям; испытывают трудности в доведении требований до логического завершения; не дают пояснений по учебным задачам.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Опытные педагоги-предметники смогли установить доверительные отношения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 и между ними. 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Причины, почему педагогам не удалось установить доверительные отношения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 и между ними. По мнению молодых педагогов, нарушение дисциплины на уроках; регулярное некачественное выполнение или невыполнение домашних заданий; нерешенные межличностные конфликты между учениками в отдельных классах.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 Качество организации работы органов ученического самоуправления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4.1. Наличие отклонений от календарного графика работы ученического совета в процентах от общего числа запланированных мероприятий. Отклонений от календарного графика работы ученического совета в первом полугодии 2023-2024 учебного года не было.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За первое полугодие 2023-2024 уч. года были проведены все мероприятия согласно Федеральному календарному плану и Плану воспитательной работы Средней школы г. Правдинска: День знаний, День солидарности в борьбе с терроризмом, </w:t>
      </w:r>
      <w:r w:rsidRPr="003B4ADB">
        <w:rPr>
          <w:rFonts w:ascii="Times New Roman" w:eastAsia="SimSun" w:hAnsi="Times New Roman" w:cs="Times New Roman"/>
          <w:sz w:val="24"/>
          <w:szCs w:val="24"/>
        </w:rPr>
        <w:t xml:space="preserve">День окончания Второй мировой войны,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День грамотности, Международный день пожилого человека, День учителя, День отца, День матери, Международный день школьных библиотек, День народного единства, День добровольца, День Героев Отечества.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Были проведены кинолектории, посвящённые Нюрнбергскому процессу и Дню Государственного герба РФ и так же классные часы, посвящённые памятным датам и событиям России. Ко Дню народного единства был организован и проведен Открытый туристический фестиваль «Туризм - спорт для всех».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В сентябре активистами школы, которые так же являются активными членами первичного отделения РДДМ, был сформирован Ученический совет школы</w:t>
      </w:r>
      <w:r w:rsidR="00E6264E" w:rsidRPr="003B4A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Была создана команда КВН «Все свои!», которая заняла 1 место и стала обладателем Кубка молодежного жюри на Фестивале КВН среди команд учащихся образовательных учреждений на кубок главы муниципального образования «Правдинский муниципальный округ».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Приоритетные направления деятел</w:t>
      </w:r>
      <w:r w:rsidR="0059200E" w:rsidRPr="003B4ADB">
        <w:rPr>
          <w:rFonts w:ascii="Times New Roman" w:eastAsia="Times New Roman" w:hAnsi="Times New Roman" w:cs="Times New Roman"/>
          <w:sz w:val="24"/>
          <w:szCs w:val="24"/>
        </w:rPr>
        <w:t>ьности в2024  году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Реализация мероприятий Федерального календарного плана и Плана воспитательной работы школы.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Продолжение формирования и развития органа Ученического самоуправления.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Работа первичного отделения РДДМ в школе, повышение качества и активности участия в мероприятиях «Движения Первых».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Развитие сети взаимодействия по направлению «Орлята России».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5. Качество организации работы по профессиональному самоопределению учеников 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 1 сентября 2023 г. в школах Российской Федерации была внедрена единая модель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получившая название 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минимум» 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>(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) с целью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выстраивания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реализуемой образовательной,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Нормативная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база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информационные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материалы: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273-ФЗ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Федерации»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(ред.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01.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03.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Федеральный закон от 31. 07. 2020 г. № 304-ФЗ «О внесении изменений в Федеральный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 «Об образовании в Российской Федерации» по вопросам воспитания обучающихся, во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исполнение поручений Президента РФ № Пр-328 п.1 от 23. 02. 2018 г., № Пр-2182 от 20. 12.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Концепция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преподавания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«Технология»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общеобразовательные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программы (утверждена протоколом заседания коллегии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РФ от 24 декабря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2018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 №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ПК-1вн.).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Концепция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 в системе образования Новосибирской области на 2022–2027 годы (утверждена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Новосибирской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06.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1253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системе работы по самоопределению и профессиональной ориентации обучающихся образовательных организаций, расположенных на территории Новосибирской области».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Стратегия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квалификаций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2030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(одобрена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Национальным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советом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Президенте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квалификациям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(протокол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51).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Указ Президента Российской Федерации от 07 мая 2018 года № 204 «О национальных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стратегических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задачах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Указ Президента Российской Федерации от 21 июля 2020 года № 474 «О национальных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2030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Распоряжение Правительства РФ от 05 марта 2015 года № 366-р (ред. от 23 ноября 2017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года)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популяризацию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инженерных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профессий».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01.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06.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АБ-2324/05 «О внедрении Единой модели профессиональной ориентации» (Методические рекомендации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минимума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организаций 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общего образования).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ранняя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помощь каждому учащемуся 6–11-х классов, в том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активизация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карьерной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грамотности,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гарантий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региональной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экономики,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занятости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путей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рыночных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Задачи</w:t>
      </w:r>
      <w:r w:rsidRPr="003B4ADB">
        <w:rPr>
          <w:rFonts w:ascii="Times New Roman" w:eastAsia="Times New Roman" w:hAnsi="Times New Roman" w:cs="Times New Roman"/>
          <w:bCs/>
          <w:spacing w:val="-12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основного</w:t>
      </w:r>
      <w:r w:rsidRPr="003B4ADB">
        <w:rPr>
          <w:rFonts w:ascii="Times New Roman" w:eastAsia="Times New Roman" w:hAnsi="Times New Roman" w:cs="Times New Roman"/>
          <w:bCs/>
          <w:spacing w:val="-11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уровня: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Построения системы содействия профессиональному самоопределению обучающихся общеобразовательных организаций, основанной на сочетании мотивационно-активизирующего, информационно-развивающего, практико-ориентированного и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диагностико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-консультационного подходов к формированию ГПС и вовлечения всех участников образовательного процесса;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Систематизация и обогащение инструментами и практиками региональных моделей профессиональной ориентации обучающихся;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Разработка плана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профеориентационной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работы для групп, обучающихся по возрастам (6-7, 8-9,10-11);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Разработка плана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работы с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ОВЗ по разным нозологиям и возрастам;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Выявление исходного уровня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внутренней (мотивационно-личностной) и внешней (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знаниевой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) сторон ГПС у обучающихся, а также уровня готовности, который продемонстрирует обучающийся после участия в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программе;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Информирование обучающихся о специфике рынка труда и системе профессионального образования (включая знакомство с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перспективными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востребованными в ближайшем будущем профессиям и отраслям экономики России) посредством различных мероприятий, в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. профессиональных проб;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у обучающихся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профориентационных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компетенций, необходимых для осуществления всех этапов карьерной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самонавигации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, приобретение и осмысление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профориентационно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самооценки, успешности прохождения профессиональных проб, осознанного конструирования индивидуальной образовательно-профессиональной траектор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ии и ее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адаптации с учетом имеющихся компетенций и возможностей среды;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Совершенствование профессиональных компетенций специалистов, ответственных за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профориентационную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работу в образовательной организации (педагогов-организаторов) по формированию у учащихся осознанности и ГПС через прохождение программ ДПО (повышения квалификации);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Повышение активности и ответственности родителей в целях содействия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обучающимся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формировании навыка осознанного выбора.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Задачи</w:t>
      </w:r>
      <w:r w:rsidRPr="003B4ADB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работы</w:t>
      </w:r>
      <w:r w:rsidRPr="003B4ADB">
        <w:rPr>
          <w:rFonts w:ascii="Times New Roman" w:eastAsia="Times New Roman" w:hAnsi="Times New Roman" w:cs="Times New Roman"/>
          <w:bCs/>
          <w:spacing w:val="-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</w:t>
      </w:r>
      <w:r w:rsidRPr="003B4ADB">
        <w:rPr>
          <w:rFonts w:ascii="Times New Roman" w:eastAsia="Times New Roman" w:hAnsi="Times New Roman" w:cs="Times New Roman"/>
          <w:bCs/>
          <w:spacing w:val="-7"/>
          <w:sz w:val="24"/>
          <w:szCs w:val="24"/>
          <w:u w:val="single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обучающимися</w:t>
      </w:r>
      <w:proofErr w:type="gramEnd"/>
      <w:r w:rsidRPr="003B4ADB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</w:t>
      </w:r>
      <w:r w:rsidRPr="003B4ADB">
        <w:rPr>
          <w:rFonts w:ascii="Times New Roman" w:eastAsia="Times New Roman" w:hAnsi="Times New Roman" w:cs="Times New Roman"/>
          <w:bCs/>
          <w:spacing w:val="-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ОВЗ: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рынке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выдвигаемыми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профессией.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применительно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 себя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будущей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B4A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обеспеченности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необходимыми</w:t>
      </w:r>
      <w:r w:rsidRPr="003B4A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ресурсами,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Средней школе г. Правдинска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уровень реализации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основной,</w:t>
      </w:r>
      <w:r w:rsidRPr="003B4A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содержащий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60 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>академических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часов (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из них учащиеся 6,8-11 классов – базовый уровень, учащиеся 7 классов – основной уровень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Содержание</w:t>
      </w:r>
      <w:r w:rsidRPr="003B4ADB">
        <w:rPr>
          <w:rFonts w:ascii="Times New Roman" w:eastAsia="Times New Roman" w:hAnsi="Times New Roman" w:cs="Times New Roman"/>
          <w:bCs/>
          <w:spacing w:val="3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основного</w:t>
      </w:r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уровня</w:t>
      </w:r>
      <w:r w:rsidRPr="003B4ADB">
        <w:rPr>
          <w:rFonts w:ascii="Times New Roman" w:eastAsia="Times New Roman" w:hAnsi="Times New Roman" w:cs="Times New Roman"/>
          <w:bCs/>
          <w:spacing w:val="39"/>
          <w:sz w:val="24"/>
          <w:szCs w:val="24"/>
          <w:u w:val="single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включает</w:t>
      </w:r>
      <w:r w:rsidRPr="003B4ADB">
        <w:rPr>
          <w:rFonts w:ascii="Times New Roman" w:eastAsia="Times New Roman" w:hAnsi="Times New Roman" w:cs="Times New Roman"/>
          <w:bCs/>
          <w:spacing w:val="3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</w:t>
      </w:r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себя</w:t>
      </w:r>
      <w:r w:rsidRPr="003B4ADB">
        <w:rPr>
          <w:rFonts w:ascii="Times New Roman" w:eastAsia="Times New Roman" w:hAnsi="Times New Roman" w:cs="Times New Roman"/>
          <w:bCs/>
          <w:spacing w:val="3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5</w:t>
      </w:r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основных</w:t>
      </w:r>
      <w:r w:rsidRPr="003B4ADB">
        <w:rPr>
          <w:rFonts w:ascii="Times New Roman" w:eastAsia="Times New Roman" w:hAnsi="Times New Roman" w:cs="Times New Roman"/>
          <w:bCs/>
          <w:spacing w:val="3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направления</w:t>
      </w:r>
      <w:r w:rsidRPr="003B4ADB">
        <w:rPr>
          <w:rFonts w:ascii="Times New Roman" w:eastAsia="Times New Roman" w:hAnsi="Times New Roman" w:cs="Times New Roman"/>
          <w:bCs/>
          <w:spacing w:val="-5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деятельности: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урочная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внеурочна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я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кур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й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я 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-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горизонты»;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практико-ориентированный модуль;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взаимодействи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е 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с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представителями);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Направления плана: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«Урочная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ab/>
        <w:t>деятельность»</w:t>
      </w:r>
      <w:r w:rsidRPr="003B4ADB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подразумевает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ab/>
        <w:t xml:space="preserve">уроки образовательного цикла, включающие элемент значимости учебного предмета для профессиональной деятельности («Физика», «Математика», «Биология», «География», «Технология»).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«Химия»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посвящение одного</w:t>
      </w:r>
      <w:r w:rsidRPr="003B4A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B4A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нескольких уроков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B4A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практическому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применению</w:t>
      </w:r>
      <w:r w:rsidRPr="003B4A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химических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законов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предприятий,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3B4A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 профессиями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химической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отрасли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(Профессиональные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пробы).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уроков «Биология» посвящение уроков практическому применению полученных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3B4A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«Строение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многообразие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покрытосеменных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растений»,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«Классификация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растений» 6 класс,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раскрывая значение растений в жизни человека знакомство школьников 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профессиями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фармацевта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фитодизайнера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уроков «Географии» посвящение уроков практическому применению полученных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3B4A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ема: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«Атмосфера»</w:t>
      </w:r>
      <w:r w:rsidRPr="003B4A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показ</w:t>
      </w:r>
      <w:r w:rsidRPr="003B4A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3B4A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применении</w:t>
      </w:r>
      <w:proofErr w:type="gramEnd"/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пробы:</w:t>
      </w:r>
      <w:r w:rsidRPr="003B4A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Сейсмолог,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Геолог</w:t>
      </w:r>
      <w:r w:rsidRPr="003B4A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т.д. (см. план)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«Внеурочная деятельность» реализуется в Средней школе г. Правдинска через курс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горизонты»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(еженедельно,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четвергам),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материалам,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публикуемым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будущее» и на сайте </w:t>
      </w:r>
      <w:hyperlink r:id="rId11" w:history="1">
        <w:r w:rsidRPr="003B4A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https://horizons.bvbinfo.ru</w:t>
        </w:r>
      </w:hyperlink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внесены</w:t>
      </w:r>
      <w:r w:rsidRPr="003B4A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расписание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каждый четверг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3B4A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деятельности. (34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недели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горизонты»).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намечены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уроки, диагностики, моделирующие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профессиональные пробы и другие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активности, при этом часть 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содержат вариативные модули для обеспечения возможности включения в курс регионального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компонента.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«Россия - мои горизонты» проводятся во всех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6-11 классах вне зависимости от того, охвачены ли эти классы мероприятиями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Программа и материалы 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 разделе 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» платформы проекта «Билет 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будущее» или </w:t>
      </w:r>
      <w:hyperlink r:id="rId12" w:history="1">
        <w:r w:rsidRPr="003B4A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https://horizons.bvbinfo.ru</w:t>
        </w:r>
      </w:hyperlink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«Практико-ориентированный модуль» 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(для учащихся 7 классов)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участие наставника и пробные погружения обучающихся в реальный профессиональный контекст.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Состоит из мероприятий по профессиональному выбору, экскурсий на производство, экскурсий и посещения образовательных организаций ВО и профессиональных образовательных организаций, посещения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выставки «Лаборатория будущего», участия в профессиональных пробах, образовательных выставках, ярмарках профессий, днях открытых дверей в образовательных организациях ВО и профессиональных образовательных организациях, посещения открытых уроков на базе колледжей, мастер-классов, проектную деятельность обучающихся и др.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«Взаимодействие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законными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3B4ADB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3B4A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Всероссийских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собраниях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проводимые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Фондом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Гуманитарных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Проектов,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поддержке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2023-2024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году. Классные руководители на платформе проекта «Билет в будущее» организуют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работу 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школьников,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3B4A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рекомендации.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8-9-10-11 классах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внутренние родительские собрания, используя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Всероссийских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собраний.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«Дополнительное образование» </w:t>
      </w:r>
      <w:r w:rsidRPr="003B4AD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(для учащихся 7 классов)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включает набор и посещение пробных занятий в рамках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учетом склонностей и образовательных потребностей обучающихся. Программы дополнительного образования, доступные в Калининградской области, можно изучить в региональном «Навигаторе дополнительного образования». Профориентация школьников в образовательной организации реализуется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общедоступного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сегмента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будущее»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(bvbinfo.ru),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программы профессионального обучения и организаций среднего профессионального и 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высшего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Основной уровень</w:t>
      </w:r>
      <w:r w:rsidRPr="003B4ADB"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нагрузку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не менее 6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 (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из них учащиеся 6,8-11 классов – базовый уровень, учащиеся 7 классов – основной уровень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урочная деятельность – не менее 9 академических часов;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«Россия – мои горизонты» – 34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академических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часа;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практико-ориентированный модуль – не менее 12 академических часов в учебный год (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для учащихся 7 классов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взаимодействие с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часов;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>дополнительное образование – не менее 9 академических часов (</w:t>
      </w:r>
      <w:r w:rsidRPr="003B4AD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для учащихся 7 классов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>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Организация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работы детей и подростков с ограниченными</w:t>
      </w:r>
      <w:r w:rsidRPr="003B4ADB">
        <w:rPr>
          <w:rFonts w:ascii="Times New Roman" w:eastAsia="Times New Roman" w:hAnsi="Times New Roman" w:cs="Times New Roman"/>
          <w:bCs/>
          <w:spacing w:val="1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возможностями</w:t>
      </w:r>
      <w:r w:rsidRPr="003B4ADB">
        <w:rPr>
          <w:rFonts w:ascii="Times New Roman" w:eastAsia="Times New Roman" w:hAnsi="Times New Roman" w:cs="Times New Roman"/>
          <w:bCs/>
          <w:spacing w:val="-1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здоровья</w:t>
      </w:r>
      <w:r w:rsidRPr="003B4ADB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(ОВЗ) и</w:t>
      </w:r>
      <w:r w:rsidRPr="003B4ADB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инвалидностью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минимум предусматривает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специальных условий 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proofErr w:type="gramEnd"/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инвалидностью.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Средняя школа г. Правдинска, которая реализует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 основного общего образования и адаптированные основные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инвалидами, предусматривает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отдельные направления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работы с учётом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комиссии,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реабилитации или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абилитации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инвалида (ребенка-инвалида) на основе организации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межведомственного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взаимодействия.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работы с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с ОВЗ и инвалидностью Средняя школа г. Правдинска привлекает базовые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инклюзивного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инвалидностью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городе.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профессиональному выбору с учетом специфических особенностей развития и возможностей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категорий обучающихся.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Участие 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proofErr w:type="gram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 ОВЗ 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инвалидностью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отдельно.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>Мониторинг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проводиться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 учебный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- 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декабре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мае.</w:t>
      </w:r>
    </w:p>
    <w:p w:rsidR="00B64F8D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школе,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установленный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численность обучающихся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задействованных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информация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поступлении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выпускников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B4A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высшие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заведения.</w:t>
      </w:r>
    </w:p>
    <w:p w:rsidR="006F1D68" w:rsidRPr="003B4ADB" w:rsidRDefault="006F1D68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6F1D6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Ме</w:t>
      </w:r>
      <w:r w:rsidR="00391B59" w:rsidRPr="003B4ADB">
        <w:rPr>
          <w:rFonts w:ascii="Times New Roman" w:eastAsia="Times New Roman" w:hAnsi="Times New Roman" w:cs="Times New Roman"/>
          <w:sz w:val="24"/>
          <w:szCs w:val="24"/>
        </w:rPr>
        <w:t xml:space="preserve">роприятия по </w:t>
      </w:r>
      <w:proofErr w:type="spellStart"/>
      <w:r w:rsidR="00391B59" w:rsidRPr="003B4ADB">
        <w:rPr>
          <w:rFonts w:ascii="Times New Roman" w:eastAsia="Times New Roman" w:hAnsi="Times New Roman" w:cs="Times New Roman"/>
          <w:sz w:val="24"/>
          <w:szCs w:val="24"/>
        </w:rPr>
        <w:t>профоринетации</w:t>
      </w:r>
      <w:proofErr w:type="spellEnd"/>
      <w:r w:rsidR="00391B59"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1D6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в рамках реализации основного уровня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</w:p>
    <w:tbl>
      <w:tblPr>
        <w:tblW w:w="4772" w:type="pct"/>
        <w:jc w:val="center"/>
        <w:tblInd w:w="-1760" w:type="dxa"/>
        <w:tblLook w:val="04A0" w:firstRow="1" w:lastRow="0" w:firstColumn="1" w:lastColumn="0" w:noHBand="0" w:noVBand="1"/>
      </w:tblPr>
      <w:tblGrid>
        <w:gridCol w:w="12"/>
        <w:gridCol w:w="852"/>
        <w:gridCol w:w="5540"/>
        <w:gridCol w:w="2439"/>
        <w:gridCol w:w="2269"/>
        <w:gridCol w:w="3000"/>
      </w:tblGrid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Статус мероприятия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F1D68" w:rsidRPr="007F37F7" w:rsidTr="006F1D68">
        <w:trPr>
          <w:gridBefore w:val="1"/>
          <w:wBefore w:w="4" w:type="pct"/>
          <w:trHeight w:val="624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рамках Дня учителя "В кругу друзей" (День самоуправления, заседание "Клуба наставников")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ГКП - 11 классы, педагоги и родители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советник директора, педагог-организатор,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на ОКБ "Факел" "Космос начинается здесь" ("Билет в будущее")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7б класс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в КГТУ в рамках программы РДДМ "В гостях у ученого"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Профилактическое мероприятие "Борьба с терроризмом" (руководитель Межрегиональной Общественной Организации "Центр противодействия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кибер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преступлениям"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Цурко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Сергей Николаевич)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8к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советник директора,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Бизнес-игра "Кому нужна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такая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Правда?" в рамках реализации программы мероприятий "Янтарное кольцо"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Школа лидеров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советник директора,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Выздное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занятие в детском технопарке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 г. Калининград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проба "Создание ландшафтного пространства "Сад моей мечты" ("Билет в будущее")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"Современные рекламные технологии и производство рекламной продукции в Калининградской области" ("Билет в будущее")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в КГТУ в рамках программы РДДМ "В гостях у ученого"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9абв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Практические выезды детского технопарка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5абв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Фестиваль профессий "Билет в будущее"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7а,7б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профессий "Про образование"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8абв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День открытых дверей Черняховского педагогического колледжа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 ППК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представителями Калининградского пограничного института ФСБ России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8к, 9в, 10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представителями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Правдинской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6-11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со студентами Озерского колледжа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агротехнологий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9абв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Медиаинтенсив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"Делай красиво" 2.0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Мециацентр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Фридланд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Советник директора по ВР</w:t>
            </w:r>
          </w:p>
        </w:tc>
      </w:tr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Урих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Еленой Олеговной (заместитель директора по производственному обучению ГБУ КО ПОО "Колледж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агротехнологий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") в рамках Общешкольного родительского собрания в 9-х классах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Родители девятиклассников, педагоги, администрация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участником СВО, выпускником школы Глебовым В.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начальником управления ЖКХ, дорожного хозяйства и строительства Правдинского МО Орловой Н.П.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Педагогический колледж г. Черняховска (День открытых дверей)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7б класс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педагог-организатор, советник директора по ВР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рамках проекта "Движения первых" в Детский технопарк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 класс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педагог-организатор, советник директора по ВР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Морской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г. Калининград (проект "В гостях у ученого")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6в класс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педагог-организатор, советник директора по ВР</w:t>
            </w:r>
          </w:p>
        </w:tc>
      </w:tr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начальником управления сельского хозяйства администрации Правдинского муниципального округа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Мудровой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Л.Д.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F1D68" w:rsidRPr="003B4ADB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Педагогический колледж г. Черняховска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"Школа вожатых"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F1D68" w:rsidRPr="007F37F7" w:rsidTr="006F1D68">
        <w:trPr>
          <w:trHeight w:val="624"/>
          <w:jc w:val="center"/>
        </w:trPr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Профоринетационная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Авиационный учебный центр БФУ им. и. Канта.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</w:tbl>
    <w:p w:rsidR="006F1D68" w:rsidRDefault="006F1D68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1D68" w:rsidRDefault="006F1D68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1D68" w:rsidRDefault="006F1D68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5.1. Участие учеников в предпрофессиональных олимпиадах, конференциях. Учащиеся активно участвуют в предметных олимпиадах на таких образовательных платформах как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 Качество организации взаимодействия с родителями, классными руководителями, учителями-предметниками, социальным педагогом, педагогом-психологом, администрацией школы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обращений родителей или законных представителей учеников вне образовательной организации. Обращения родителей/законных представителей вне образовательной организации на отчетный период отсутствуют.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каждом классе с сентября организован родительский комитет, члены которого оказывают помощь классному руководителю в организационных вопросах. На заседаниях общешкольного родительского комитета обсуждались вопросы, касающиеся обучения и воспитания детей, организации питания, проведения школьных праздников.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 родителями детей, требующих постоянного внимания, осуществляется непрерывное взаимодействие при непосредственном участии классных руководителей.                                                                                                                Общешкольные родительские собрания проведены по плану. Мероприятия, включённые в календарный план школы модуля «Классное руководство» выполняются в соответствии с планированием.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7. Качество общешкольных воспитательных дел, событий, мероприятий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7.1. Исполнение календаря воспитывающей деятельности в процентах от запланированных мероприятий – 95 процентов.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7.2. Динамика позитивных отзывов школьников, родителей, педагогов о воспитательных делах, событиях и мероприятиях по сравнению с предыдущим периодом – 10 процентов.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7.3.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положительных публикаций о проведенных мероприятиях в СМИ, в том числе в школьных медиа и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соцсетях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 сайтах отзывов и т. п. – 86 публикаций (школьные медиа и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соцсети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, официальный сайт, публикации в районной газете «Вернуть путь» - 5).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 Качество организации внешкольных мероприятий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8.1. Доля позитивных отзывов школьников и родителей о выездных тематических мероприятиях воспитательной направленности, организуемых педагогами по школьным учебным предметам, курсам, модулям, среди общего количества отзывов – 65 процентов.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8.2. Динамика позитивных отзывов школьников и родителей о выездных тематических мероприятиях воспитательной направленности, организуемых педагогами по школьным учебным предметам, курсам, модулям, среди общего количества отзывов – 10 процентов.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8.3. Доля позитивных отзывов школьников об экскурсиях, походах выходного дня, организуемых в классах классными руководителями, в том числе совместно с родителями/законными представителями, – 95 процент.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8.4. Динамика позитивных отзывов школьников и родителей об экскурсиях, походах выходного дня, организуемых в классах классными руководителями, в том числе совместно с родителями/законными представителями – 8 процентов.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8.5. Доля позитивных отзывов школьников и родителей о выездных событиях, включающих в себя комплекс коллективных творческих дел, в процессе которых складываются детско-взрослые общности, – 65 процентов.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Анализируя воспитательную деятельность за первое полугодие, отмечен высокий уровень охвата учащихся мероприятиями воспитательной деятельности патриотической направленности – более 95%:                                                                                                                        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патриотические акции в поддержку бойцов СПО «Письмо солдату», «Новогодняя открытка участнику СВО».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Участники акций: учащиеся, педагоги, родительская общественность).                                                                                                         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Качество совместной деятельности педагогов и обучающихся по созданию предметно-пространственной среды, ее поддержанию и использованию в воспитательном процессе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9.1. Наличие в вестибюле школы государственной символики РФ, субъекта РФ, муниципального образования (флаг, герб)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9.2. Фактическое проведение церемоний поднятия (спуска) Государственного флага РФ. </w:t>
      </w: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 все запланированные церемонии поднятия и спуска Государственного флага РФ.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9.3.</w:t>
      </w: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Доступная, привлекательная, позитивная форма подачи новостной информации гражданско-патриотического, духовно-нравственного содержания и т. п.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9.4. Поддержание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эстетического вида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помещений школы.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Эстетический вид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поддерживается постоянно, осуществляется дежурство классов.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10. Качество организации профилактической работы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10.1.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 охвата обучающихся, требующих особого педагогического внимания, дополнительным образованием в процентах от предыдущего периода - положительная, 5 процентов.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10.2.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 охвата обучающихся, требующих особого педагогического внимания, внеурочной деятельностью в процентах от предыдущего периода - стабильно.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10.3. Динамика негативных проявлений – дисциплинарных нарушений, конфликтных ситуаций, в том числе случаев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, и т. п., в процентах от предыдущего периода - отрицательная.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10.4. Динамика случаев постановки обучающихся на учет: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внутришкольный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, в КДН, ПДН и т. п., в процентах от предыдущего периода.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отчетный период снижен показатель постановки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учет.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отчётный период реализованы следующие профилактические мероприятия с несовершеннолетними: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- беседы инспектора ПДН на темы: «Мы имеем права и обязанности. Ответственность несовершеннолетних за противоправные действия» (в рамках проведения Дня правовых знаний» </w:t>
      </w:r>
      <w:bookmarkStart w:id="1" w:name="_Hlk122691491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(участники – учащиеся 7-8 классов»); </w:t>
      </w:r>
      <w:bookmarkEnd w:id="1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 Только слабые совершают преступления: сильному и счастливому они не нужны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"(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участники – учащиеся 9-10 классов»);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- заседания Совета профилактики;                                                        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профилактическое мероприятие «Закон – детям!»;              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профилактическая акция «Единый день профилактики безнадзорности и правонарушений» 16 декабря: этическая беседа «У воспитанных ребят все дела идут на лад» (1-2 классы); «Дисциплина и порядок – наши верные друзья» (3-4 классы); час общения в 5-6 классах «Шалость. Злонамеренный поступок. Вандализм»; классный час в 7-8 классах «Подросток и закон»; «Как противостоять влиянию антиобщественных группировок» (10-11 класс)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- индивидуальная работа педагога-психолога с несовершеннолетними по программе психологического сопровождения учащихся, состоящих на различных видах учёта;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социально – психологическое тестирование 7-11 классов с целью профилактики вредных привычек: зависимых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ПАВ не выявлено;        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проведена общешкольная акция «Урок цифры», направленная на пропаганду негативного отношения к профилактике экстремистских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проявлений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том числе сети Интернет.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Анализ патриотического воспитания.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отчетном периоде наиболее удачными с точки зрения реализации задач патриотического воспитания были следующие воспитательные события/дела/мероприятия: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уровне школы: еженедельная церемония поднятия Государственного флага, акция «Подарки для ветеранов» ко Дню пожилого человека,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флешмоб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«Когда мы едины – мы непобедимы», посещение виртуальной экскурсии «Подвиг народа», оформление информационного стенда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Дню героев Отечества; интеллектуальная игра ко Дню конституции; интеллектуальная игра «Я – россиянин»; конкурс рисунка «В единстве наше сила».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уровне школы (проведенные классными руководителями):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«Разговоры о важном», единый классный час, посвящённый Дню памяти погибших при исполнении служебных обязанностей сотрудников внутренних дел РФ и военнослужащих внутренних войск МВД; общешкольное мероприятие, посвящённое Дню Неизвестного солдата; 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уровне муниципалитета: День добровольца, День героев Отечества, День солидарности в борьбе с терроризмом и т.д.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уровне региональном, всероссийском, международном: всероссийская акция ко Дню народного единства «Из уст в уста», общероссийский конкурс «Разговоры о важном», Всероссийский исторический диктант,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Экодиктант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т.д.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Успешность воспитательных событий с точки зрения реализации задач патриотического воспитания определялась с помощью таких способов, как наблюдение, опрос и анкетирование школьников, педагогов и родителей.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Наиболее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эффективными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плане формирования патриотических, гражданских и нравственных качеств личности школьников показали себя следующие формы работы: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Индивидуальные: беседа, консультация, обмен мнениями, оказание индивидуальной помощи, совместный поиск решения проблемы.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Групповые: творческие группы, сетевые сообщества, органы самоуправления, проектная деятельность, ролевые и деловые игры.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Коллективные: конкурсы, соревнования, игры, социальные проекты, коллективно-творческие дела.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 организации внеурочных занятий «Разговоры о </w:t>
      </w: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важном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» показал следующее: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занятиях в большинстве классов обучающиеся проявляли заинтересованность в результатах групповой работы; отмечался эмоциональный отклик на информацию занятия.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показали в основном высокий уровень активности: в 1–5-х классах наблюдается в основном высокий уровень активности; в 6–11-х – средний уровень активности.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Активность обучающихся на занятиях проявлялась в обсуждении содержания видеороликов; участии в выполнении интерактивных заданий; выполнении творческих заданий.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Вызвали наибольшую заинтересованность учеников следующие формы работы на занятиях: выполнение интерактивных заданий, просмотр и обсуждение видеороликов, работа в группах.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Выявлены следующие проблемы организации и проведения «Разговоров о важном»: в основном технического характера – нестабильное подключение к сети Интернет.</w:t>
      </w:r>
      <w:proofErr w:type="gram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во всех классных кабинетах есть проекторы – учителя проводят занятия посредством распечатанных рабочих листов, что заменяют интерактивные задания.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 планов воспитательной работы классных руководителей показал наличие воспитательных событий, дел и мероприятий по патриотическому воспитанию. Формы организации разнообразны, самые распространенные – беседы, КТД, акции, экскурсии.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школы приняли активное участие в социальных, благотворительных Всероссийских акциях: «Эко-школа», «День знаний каждому», «Областной конкурс хоровых коллективов», «Наш незабываемый учитель», «Капля жизни», «Диктант Победы», «Поделись своим знанием», онлайн-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флешмоб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 Дню пожилых людей «Неугасим огонь души…», «Мой учитель – мой кумир», «Свет Рождественской звезды», «Папа может», «На страницах любимых книг» и др.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 уровня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гражданских и патриотических качеств личности, обучающихся показал, что большинство обучающихся школы имеет высокий и средний уровни патриотических качеств. 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 в целях патриотического воспитания действует школьное отделение Российского движения школьников, с 2023 года – Российское движение детей и молодежи «Движение первых». Формы организации деятельности, чаще всего применяемые в работе школьного отделения: </w:t>
      </w:r>
      <w:proofErr w:type="spellStart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волонтерство</w:t>
      </w:r>
      <w:proofErr w:type="spellEnd"/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, благоустройство памятных мест, поисковая деятельность, краеведение, школьный музей, акции, встречи с интересными людьми, уголок Воинской Славы, стенды по истории, Дни воинской славы России.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оказания методической поддержки педагогам по реализации патриотического воспитания проведён педагогический совет по патриотическому воспитанию.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64F8D" w:rsidRPr="003B4ADB" w:rsidRDefault="0059200E" w:rsidP="006F1D6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Профориентационная</w:t>
      </w:r>
      <w:proofErr w:type="spellEnd"/>
      <w:r w:rsidR="00B64F8D"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ра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бота</w:t>
      </w:r>
    </w:p>
    <w:p w:rsidR="00B64F8D" w:rsidRPr="003B4ADB" w:rsidRDefault="00B64F8D" w:rsidP="006F1D68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(Основной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минимума)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 1 сентября 2023 г. в школах Российской Федерации была внедрена единая модель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получившая название 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минимум» 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) с целью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выстраивания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реализуемой образовательной,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Нормативная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база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информационные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материалы: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273-ФЗ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Федерации»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(ред.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01.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03.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Стратегия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квалификаций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2030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(одобрена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Национальным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советом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Президенте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квалификациям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(протокол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марта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51).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Указ Президента Российской Федерации от 07 мая 2018 года № 204 «О национальных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стратегических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задачах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Указ Президента Российской Федерации от 21 июля 2020 года № 474 «О национальных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2030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Распоряжение Правительства РФ от 05 марта 2015 года № 366-р (ред. от 23 ноября 2017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года)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популяризацию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инженерных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профессий».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01.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06.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АБ-2324/05 «О внедрении Единой модели профессиональной ориентации» (Методические рекомендации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минимума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организаций Российской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общего образования).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ранняя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помощь каждому учащемуся 6–11-х классов, в том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активизация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карьерной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грамотности,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гарантий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региональной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экономики,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занятости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путей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рыночных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Задачи</w:t>
      </w:r>
      <w:r w:rsidRPr="003B4ADB">
        <w:rPr>
          <w:rFonts w:ascii="Times New Roman" w:eastAsia="Times New Roman" w:hAnsi="Times New Roman" w:cs="Times New Roman"/>
          <w:bCs/>
          <w:spacing w:val="-12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основного</w:t>
      </w:r>
      <w:r w:rsidRPr="003B4ADB">
        <w:rPr>
          <w:rFonts w:ascii="Times New Roman" w:eastAsia="Times New Roman" w:hAnsi="Times New Roman" w:cs="Times New Roman"/>
          <w:bCs/>
          <w:spacing w:val="-11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уровня: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Построения системы содействия профессиональному самоопределению обучающихся общеобразовательных организаций, основанной на сочетании мотивационно-активизирующего, информационно-развивающего, практико-ориентированного и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диагностико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-консультационного подходов к формированию ГПС и вовлечения всех участников образовательного процесса;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Систематизация и обогащение инструментами и практиками региональных моделей профессиональной ориентации обучающихся;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Разработка плана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профеориентационной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работы для групп, обучающихся по возрастам (6-7, 8-9,10-11);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Разработка плана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работы с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ОВЗ по разным нозологиям и возрастам;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Выявление исходного уровня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внутренней (мотивационно-личностной) и внешней (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знаниевой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) сторон ГПС у обучающихся, а также уровня готовности, который продемонстрирует обучающийся после участия в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программе;</w:t>
      </w:r>
      <w:proofErr w:type="gramEnd"/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B64F8D" w:rsidRPr="003B4ADB" w:rsidRDefault="00B64F8D" w:rsidP="006F1D68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Информирование обучающихся о специфике рынка труда и системе профессионального образования (включая знакомство с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перспективными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востребованными в ближайшем будущем профессиям и отраслям экономики России) посредством различных мероприятий, в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. профессиональных проб;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у обучающихся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профориентационных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компетенций, необходимых для осуществления всех этапов карьерной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самонавигации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, приобретение и осмысление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профориентационно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самооценки, успешности прохождения профессиональных проб, осознанного конструирования индивидуальной образовательно-профессиональной траектор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ии и ее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адаптации с учетом имеющихся компетенций и возможностей среды;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Совершенствование профессиональных компетенций специалистов, ответственных за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профориентационную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работу в образовательной организации (педагогов-организаторов) по формированию у учащихся осознанности и ГПС через прохождение программ ДПО (повышения квалификации);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Повышение активности и ответственности родителей в целях содействия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>обучающимся</w:t>
      </w:r>
      <w:proofErr w:type="gramEnd"/>
      <w:r w:rsidRPr="003B4AD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формировании навыка осознанного выбора.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Задачи</w:t>
      </w:r>
      <w:r w:rsidRPr="003B4ADB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работы</w:t>
      </w:r>
      <w:r w:rsidRPr="003B4ADB">
        <w:rPr>
          <w:rFonts w:ascii="Times New Roman" w:eastAsia="Times New Roman" w:hAnsi="Times New Roman" w:cs="Times New Roman"/>
          <w:bCs/>
          <w:spacing w:val="-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</w:t>
      </w:r>
      <w:r w:rsidRPr="003B4ADB">
        <w:rPr>
          <w:rFonts w:ascii="Times New Roman" w:eastAsia="Times New Roman" w:hAnsi="Times New Roman" w:cs="Times New Roman"/>
          <w:bCs/>
          <w:spacing w:val="-7"/>
          <w:sz w:val="24"/>
          <w:szCs w:val="24"/>
          <w:u w:val="single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обучающимися</w:t>
      </w:r>
      <w:proofErr w:type="gramEnd"/>
      <w:r w:rsidRPr="003B4ADB">
        <w:rPr>
          <w:rFonts w:ascii="Times New Roman" w:eastAsia="Times New Roman" w:hAnsi="Times New Roman" w:cs="Times New Roman"/>
          <w:bCs/>
          <w:spacing w:val="-6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</w:t>
      </w:r>
      <w:r w:rsidRPr="003B4ADB">
        <w:rPr>
          <w:rFonts w:ascii="Times New Roman" w:eastAsia="Times New Roman" w:hAnsi="Times New Roman" w:cs="Times New Roman"/>
          <w:bCs/>
          <w:spacing w:val="-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ОВЗ: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рынке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профессий.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выдвигаемыми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профессией.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3B4A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применительно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 себя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будущей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B4A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обеспеченности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необходимыми</w:t>
      </w:r>
      <w:r w:rsidRPr="003B4A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ресурсами,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Средней школе г. Правдинска</w:t>
      </w:r>
      <w:r w:rsidRPr="003B4A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уровень реализации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основной,</w:t>
      </w:r>
      <w:r w:rsidRPr="003B4A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содержащий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60 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>академических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часов (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из них учащиеся 6,8-11 классов – базовый уровень, учащиеся 7 классов – основной уровень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Содержание</w:t>
      </w:r>
      <w:r w:rsidRPr="003B4ADB">
        <w:rPr>
          <w:rFonts w:ascii="Times New Roman" w:eastAsia="Times New Roman" w:hAnsi="Times New Roman" w:cs="Times New Roman"/>
          <w:bCs/>
          <w:spacing w:val="39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основного</w:t>
      </w:r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уровня</w:t>
      </w:r>
      <w:r w:rsidRPr="003B4ADB">
        <w:rPr>
          <w:rFonts w:ascii="Times New Roman" w:eastAsia="Times New Roman" w:hAnsi="Times New Roman" w:cs="Times New Roman"/>
          <w:bCs/>
          <w:spacing w:val="39"/>
          <w:sz w:val="24"/>
          <w:szCs w:val="24"/>
          <w:u w:val="single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включает</w:t>
      </w:r>
      <w:r w:rsidRPr="003B4ADB">
        <w:rPr>
          <w:rFonts w:ascii="Times New Roman" w:eastAsia="Times New Roman" w:hAnsi="Times New Roman" w:cs="Times New Roman"/>
          <w:bCs/>
          <w:spacing w:val="3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</w:t>
      </w:r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себя</w:t>
      </w:r>
      <w:r w:rsidRPr="003B4ADB">
        <w:rPr>
          <w:rFonts w:ascii="Times New Roman" w:eastAsia="Times New Roman" w:hAnsi="Times New Roman" w:cs="Times New Roman"/>
          <w:bCs/>
          <w:spacing w:val="3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5</w:t>
      </w:r>
      <w:r w:rsidRPr="003B4ADB">
        <w:rPr>
          <w:rFonts w:ascii="Times New Roman" w:eastAsia="Times New Roman" w:hAnsi="Times New Roman" w:cs="Times New Roman"/>
          <w:bCs/>
          <w:spacing w:val="3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основных</w:t>
      </w:r>
      <w:r w:rsidRPr="003B4ADB">
        <w:rPr>
          <w:rFonts w:ascii="Times New Roman" w:eastAsia="Times New Roman" w:hAnsi="Times New Roman" w:cs="Times New Roman"/>
          <w:bCs/>
          <w:spacing w:val="38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направления</w:t>
      </w:r>
      <w:r w:rsidRPr="003B4ADB">
        <w:rPr>
          <w:rFonts w:ascii="Times New Roman" w:eastAsia="Times New Roman" w:hAnsi="Times New Roman" w:cs="Times New Roman"/>
          <w:bCs/>
          <w:spacing w:val="-57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деятельности: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урочная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внеурочна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я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кур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й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я 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-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горизонты»;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практико-ориентированный модуль;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взаимодействи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е </w:t>
      </w:r>
      <w:r w:rsidRPr="003B4A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с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представителями);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Направления плана: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«Урочная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ab/>
        <w:t>деятельность»</w:t>
      </w:r>
      <w:r w:rsidRPr="003B4ADB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подразумевает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ab/>
        <w:t xml:space="preserve">уроки образовательного цикла, включающие элемент значимости учебного предмета для профессиональной деятельности («Физика», «Математика», «Биология», «География», «Технология»). 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«Химия»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посвящение одного</w:t>
      </w:r>
      <w:r w:rsidRPr="003B4A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B4A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нескольких уроков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B4A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практическому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применению</w:t>
      </w:r>
      <w:r w:rsidRPr="003B4A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химических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законов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предприятий,</w:t>
      </w:r>
      <w:r w:rsidRPr="003B4A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3B4A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 профессиями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химической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отрасли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(Профессиональные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пробы).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уроков «Биология» посвящение уроков практическому применению полученных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3B4A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«Строение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многообразие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покрытосеменных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растений»,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«Классификация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растений» 6 класс,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раскрывая значение растений в жизни человека знакомство школьников 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профессиями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фармацевта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фитодизайнера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уроков «Географии» посвящение уроков практическому применению полученных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3B4A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ема: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«Атмосфера»</w:t>
      </w:r>
      <w:r w:rsidRPr="003B4A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показ</w:t>
      </w:r>
      <w:r w:rsidRPr="003B4A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3B4A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применении</w:t>
      </w:r>
      <w:proofErr w:type="gramEnd"/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пробы:</w:t>
      </w:r>
      <w:r w:rsidRPr="003B4A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Сейсмолог,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Геолог</w:t>
      </w:r>
      <w:r w:rsidRPr="003B4A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т.д. (см. план)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«Внеурочная деятельность» реализуется в Средней школе г. Правдинска через курс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горизонты»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(еженедельно,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четвергам),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материалам,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публикуемым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будущее» и на сайте </w:t>
      </w:r>
      <w:hyperlink r:id="rId13" w:history="1">
        <w:r w:rsidRPr="003B4A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https://horizons.bvbinfo.ru</w:t>
        </w:r>
      </w:hyperlink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внесены</w:t>
      </w:r>
      <w:r w:rsidRPr="003B4A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расписание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каждый четверг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3B4A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деятельности. (34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недели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мои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горизонты»).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рамках 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намечены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уроки, диагностики, моделирующие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профессиональные пробы и другие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активности, при этом часть 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содержат вариативные модули для обеспечения возможности включения в курс регионального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компонента.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«Россия - мои горизонты» проводятся во всех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6-11 классах вне зависимости от того, охвачены ли эти классы мероприятиями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Программа и материалы занятий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 разделе «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» платформы проекта «Билет 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будущее» или </w:t>
      </w:r>
      <w:hyperlink r:id="rId14" w:history="1">
        <w:r w:rsidRPr="003B4A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https://horizons.bvbinfo.ru</w:t>
        </w:r>
      </w:hyperlink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«Практико-ориентированный модуль» 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(для учащихся 7 классов)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участие наставника и пробные погружения обучающихся в реальный профессиональный контекст.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Состоит из мероприятий по профессиональному выбору, экскурсий на производство, экскурсий и посещения образовательных организаций ВО и профессиональных образовательных организаций, посещения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выставки «Лаборатория будущего», участия в профессиональных пробах, образовательных выставках, ярмарках профессий, днях открытых дверей в образовательных организациях ВО и профессиональных образовательных организациях, посещения открытых уроков на базе колледжей, мастер-классов, проектную деятельность обучающихся и др.</w:t>
      </w:r>
      <w:proofErr w:type="gramEnd"/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«Взаимодействие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законными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3B4ADB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3B4A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3B4A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Всероссийских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собраниях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проводимые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Фондом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Гуманитарных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Проектов,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поддержке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2023-2024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году. Классные руководители на платформе проекта «Билет в будущее» организуют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работу 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школьников,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3B4A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рекомендации.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 8-9-10-11 классах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внутренние родительские собрания, используя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Всероссийских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собраний.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«Дополнительное образование» </w:t>
      </w:r>
      <w:r w:rsidRPr="003B4AD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(для учащихся 7 классов)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включает набор и посещение пробных занятий в рамках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учетом склонностей и образовательных потребностей обучающихся. Программы дополнительного образования, доступные в Калининградской области, можно изучить в региональном «Навигаторе дополнительного образования». Профориентация школьников в образовательной организации реализуется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3B4A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общедоступного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сегмента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будущее»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(bvbinfo.ru),</w:t>
      </w:r>
      <w:r w:rsidRPr="003B4A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B4A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программы профессионального обучения и организаций среднего профессионального и 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высшего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u w:val="single"/>
        </w:rPr>
        <w:t>Основной уровень</w:t>
      </w:r>
      <w:r w:rsidRPr="003B4ADB"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нагрузку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не менее 6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B4A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 (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из них учащиеся 6,8-11 классов – базовый уровень, учащиеся 7 классов – основной уровень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урочная деятельность – не менее 9 академических часов;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«Россия – мои горизонты» – 34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академических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часа;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практико-ориентированный модуль – не менее 12 академических часов в учебный год (</w:t>
      </w:r>
      <w:r w:rsidRPr="003B4ADB">
        <w:rPr>
          <w:rFonts w:ascii="Times New Roman" w:eastAsia="Times New Roman" w:hAnsi="Times New Roman" w:cs="Times New Roman"/>
          <w:i/>
          <w:iCs/>
          <w:sz w:val="24"/>
          <w:szCs w:val="24"/>
        </w:rPr>
        <w:t>для учащихся 7 классов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взаимодействие с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часов;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>дополнительное образование – не менее 9 академических часов (</w:t>
      </w:r>
      <w:r w:rsidRPr="003B4ADB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для учащихся 7 классов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>).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Организация </w:t>
      </w:r>
      <w:proofErr w:type="spellStart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работы детей и подростков с ограниченными</w:t>
      </w:r>
      <w:r w:rsidRPr="003B4ADB">
        <w:rPr>
          <w:rFonts w:ascii="Times New Roman" w:eastAsia="Times New Roman" w:hAnsi="Times New Roman" w:cs="Times New Roman"/>
          <w:bCs/>
          <w:spacing w:val="1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возможностями</w:t>
      </w:r>
      <w:r w:rsidRPr="003B4ADB">
        <w:rPr>
          <w:rFonts w:ascii="Times New Roman" w:eastAsia="Times New Roman" w:hAnsi="Times New Roman" w:cs="Times New Roman"/>
          <w:bCs/>
          <w:spacing w:val="-1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здоровья</w:t>
      </w:r>
      <w:r w:rsidRPr="003B4ADB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(ОВЗ) и</w:t>
      </w:r>
      <w:r w:rsidRPr="003B4ADB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 xml:space="preserve"> </w:t>
      </w:r>
      <w:r w:rsidRPr="003B4A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инвалидностью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минимум предусматривает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специальных условий 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proofErr w:type="gramEnd"/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инвалидностью.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Средняя школа г. Правдинска, которая реализует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 основного общего образования и адаптированные основные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инвалидами, предусматривает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отдельные направления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работы с учётом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психолого-медико-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комиссии,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реабилитации или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абилитации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инвалида (ребенка-инвалида) на основе организации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межведомственного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взаимодействия.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работы с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с ОВЗ и инвалидностью Средняя школа г. Правдинска привлекает базовые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инклюзивного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инвалидностью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городе.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3B4A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профессиональному выбору с учетом специфических особенностей развития и возможностей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категорий обучающихся.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Участие 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proofErr w:type="gram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 ОВЗ 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инвалидностью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отдельно.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>Мониторинг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3B4A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проводиться</w:t>
      </w:r>
      <w:r w:rsidRPr="003B4A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 учебный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- 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декабре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мае.</w:t>
      </w:r>
    </w:p>
    <w:p w:rsidR="00B64F8D" w:rsidRPr="003B4ADB" w:rsidRDefault="00B64F8D" w:rsidP="001E12B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содержать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школе,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установленный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численность обучающихся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задействованных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Профминимуме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информация</w:t>
      </w:r>
      <w:r w:rsidRPr="003B4A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B4A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поступлении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выпускников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3B4A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высшие</w:t>
      </w:r>
      <w:r w:rsidRPr="003B4A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3B4A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заведения.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Мероприятия по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профоринетации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на базе Средней школы г. Правдинска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в рамках реализации основного уровня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</w:rPr>
        <w:t>Профминимума</w:t>
      </w:r>
      <w:proofErr w:type="spellEnd"/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974" w:type="pct"/>
        <w:tblLook w:val="04A0" w:firstRow="1" w:lastRow="0" w:firstColumn="1" w:lastColumn="0" w:noHBand="0" w:noVBand="1"/>
      </w:tblPr>
      <w:tblGrid>
        <w:gridCol w:w="673"/>
        <w:gridCol w:w="4963"/>
        <w:gridCol w:w="2127"/>
        <w:gridCol w:w="2551"/>
        <w:gridCol w:w="4395"/>
      </w:tblGrid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Статус мероприятия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рамках Дня учителя "В кругу друзей" (День самоуправления, заседание "Клуба наставников")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ГКП - 11 классы, педагоги и родители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советник директора, педагог-организатор,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на ОКБ "Факел" "Космос начинается здесь" ("Билет в будущее")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7б класс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в КГТУ в рамках программы РДДМ "В гостях у ученого"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Профилактическое мероприятие "Борьба с терроризмом" (руководитель Межрегиональной Общественной Организации "Центр противодействия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кибер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преступлениям"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Цурко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Сергей Николаевич)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8к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советник директора,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Бизнес-игра "Кому нужна 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такая</w:t>
            </w:r>
            <w:proofErr w:type="gram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Правда?" в рамках реализации программы мероприятий "Янтарное кольцо"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Школа лидеров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советник директора,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Выздное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занятие в детском технопарке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 г. Калининград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проба "Создание ландшафтного пространства "Сад моей мечты" ("Билет в будущее")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"Современные рекламные технологии и производство рекламной продукции в Калининградской области" ("Билет в будущее")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классный руководитель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экскурсия в КГТУ в рамках программы РДДМ "В гостях у ученого"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9абв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Практические выезды детского технопарка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5абв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Фестиваль профессий "Билет в будущее"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7а,7б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профессий "Про образование"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8абв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День открытых дверей Черняховского педагогического колледжа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 ППК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представителями Калининградского пограничного института ФСБ России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8к, 9в, 10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представителями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Правдинской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ЦРБ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6-11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со студентами Озерского колледжа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агротехнологий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9абв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Медиаинтенсив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"Делай красиво" 2.0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Мециацентр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Фридланд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Советник директора по ВР</w:t>
            </w:r>
          </w:p>
        </w:tc>
      </w:tr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Урих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Еленой Олеговной (заместитель директора по производственному обучению ГБУ КО ПОО "Колледж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агротехнологий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") в рамках Общешкольного родительского собрания в 9-х классах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Родители девятиклассников, педагоги, администрация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участником СВО, выпускником школы Глебовым В.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начальником управления ЖКХ, дорожного хозяйства и строительства Правдинского МО Орловой Н.П.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Педагогический колледж г. Черняховска (День открытых дверей)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7б класс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педагог-организатор, советник директора по ВР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рамках проекта "Движения первых" в Детский технопарк "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7а класс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педагог-организатор, советник директора по ВР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Морской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г. Калининград (проект "В гостях у ученого")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6в класс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педагог-организатор, советник директора по ВР</w:t>
            </w:r>
          </w:p>
        </w:tc>
      </w:tr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встреча с начальником управления сельского хозяйства администрации Правдинского муниципального округа </w:t>
            </w: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Мудровой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Л.Д.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1B59" w:rsidRPr="003B4ADB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Педагогический колледж г. Черняховска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"Школа вожатых"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Школьный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391B59" w:rsidRPr="007F37F7" w:rsidTr="001E12BA">
        <w:trPr>
          <w:trHeight w:val="624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Профоринетационная</w:t>
            </w:r>
            <w:proofErr w:type="spellEnd"/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поездка в Авиационный учебный центр БФУ им. и. Канта.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1B59" w:rsidRPr="003B4ADB" w:rsidRDefault="00391B59" w:rsidP="003B4ADB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F8D" w:rsidRDefault="0059200E" w:rsidP="001E12BA">
      <w:pPr>
        <w:pStyle w:val="a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B4ADB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="00B64F8D" w:rsidRPr="003B4ADB">
        <w:rPr>
          <w:rFonts w:ascii="Times New Roman" w:eastAsia="Calibri" w:hAnsi="Times New Roman" w:cs="Times New Roman"/>
          <w:bCs/>
          <w:sz w:val="24"/>
          <w:szCs w:val="24"/>
        </w:rPr>
        <w:t xml:space="preserve">аботы советника </w:t>
      </w:r>
      <w:r w:rsidRPr="003B4ADB">
        <w:rPr>
          <w:rFonts w:ascii="Times New Roman" w:eastAsia="Calibri" w:hAnsi="Times New Roman" w:cs="Times New Roman"/>
          <w:bCs/>
          <w:sz w:val="24"/>
          <w:szCs w:val="24"/>
        </w:rPr>
        <w:t xml:space="preserve">директора </w:t>
      </w:r>
      <w:r w:rsidR="00B64F8D" w:rsidRPr="003B4ADB">
        <w:rPr>
          <w:rFonts w:ascii="Times New Roman" w:eastAsia="Calibri" w:hAnsi="Times New Roman" w:cs="Times New Roman"/>
          <w:bCs/>
          <w:sz w:val="24"/>
          <w:szCs w:val="24"/>
        </w:rPr>
        <w:t>по восп</w:t>
      </w:r>
      <w:r w:rsidRPr="003B4ADB">
        <w:rPr>
          <w:rFonts w:ascii="Times New Roman" w:eastAsia="Calibri" w:hAnsi="Times New Roman" w:cs="Times New Roman"/>
          <w:bCs/>
          <w:sz w:val="24"/>
          <w:szCs w:val="24"/>
        </w:rPr>
        <w:t>итанию</w:t>
      </w:r>
    </w:p>
    <w:p w:rsidR="001E12BA" w:rsidRPr="003B4ADB" w:rsidRDefault="001E12BA" w:rsidP="001E12BA">
      <w:pPr>
        <w:pStyle w:val="a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64F8D" w:rsidRPr="003B4ADB" w:rsidRDefault="001E12BA" w:rsidP="003B4ADB">
      <w:pPr>
        <w:pStyle w:val="a3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    </w:t>
      </w:r>
      <w:r w:rsidR="00B64F8D" w:rsidRPr="003B4ADB">
        <w:rPr>
          <w:rFonts w:ascii="Times New Roman" w:eastAsia="Calibri" w:hAnsi="Times New Roman" w:cs="Times New Roman"/>
          <w:bCs/>
          <w:sz w:val="24"/>
          <w:szCs w:val="24"/>
          <w:u w:val="single"/>
        </w:rPr>
        <w:t>Ученическое самоуправление, «Движение Первых»</w:t>
      </w:r>
    </w:p>
    <w:p w:rsidR="001E12BA" w:rsidRDefault="001E12BA" w:rsidP="003B4ADB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>В сентябре 2022г. активистами школы был сформирован Школьный ученический совет. В своей деятельности Совет руководствуется Законом РФ «Об образовании», Конвенцией ООН о правах ребенка, Уставом школы, а также  Положением о школьном ученическом самоуправлении и лок</w:t>
      </w:r>
      <w:r w:rsidR="00903818" w:rsidRPr="003B4ADB">
        <w:rPr>
          <w:rFonts w:ascii="Times New Roman" w:eastAsia="Calibri" w:hAnsi="Times New Roman" w:cs="Times New Roman"/>
          <w:sz w:val="24"/>
          <w:szCs w:val="24"/>
        </w:rPr>
        <w:t>ально - правовыми актами школы.</w:t>
      </w:r>
    </w:p>
    <w:tbl>
      <w:tblPr>
        <w:tblStyle w:val="41"/>
        <w:tblpPr w:leftFromText="180" w:rightFromText="180" w:vertAnchor="text" w:horzAnchor="page" w:tblpX="874" w:tblpY="476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6912"/>
        <w:gridCol w:w="3544"/>
        <w:gridCol w:w="4536"/>
      </w:tblGrid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Событие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Ответсвенный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Акция «Мы </w:t>
            </w:r>
            <w:proofErr w:type="gramStart"/>
            <w:r w:rsidRPr="003B4ADB">
              <w:rPr>
                <w:sz w:val="24"/>
                <w:szCs w:val="24"/>
              </w:rPr>
              <w:t>-в</w:t>
            </w:r>
            <w:proofErr w:type="gramEnd"/>
            <w:r w:rsidRPr="003B4ADB">
              <w:rPr>
                <w:sz w:val="24"/>
                <w:szCs w:val="24"/>
              </w:rPr>
              <w:t xml:space="preserve">месте» по сбору посылок для российских бойцов, находящихся на СВО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Севетник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Экологическая акция «За чистоту Балтики»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Субботник на берегу реки Лава в рамках акции </w:t>
            </w:r>
            <w:proofErr w:type="gramStart"/>
            <w:r w:rsidRPr="003B4ADB">
              <w:rPr>
                <w:rFonts w:eastAsia="Calibri"/>
                <w:sz w:val="24"/>
                <w:szCs w:val="24"/>
              </w:rPr>
              <w:t>ко</w:t>
            </w:r>
            <w:proofErr w:type="gramEnd"/>
            <w:r w:rsidRPr="003B4ADB">
              <w:rPr>
                <w:rFonts w:eastAsia="Calibri"/>
                <w:sz w:val="24"/>
                <w:szCs w:val="24"/>
              </w:rPr>
              <w:t xml:space="preserve"> Всемирному Дню моря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Акция по сбору корма «Помощь маленькому другу»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Добровельческий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сектор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День Самоуправления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День учителя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Участие во всероссийской акции «Мы граждане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gramStart"/>
            <w:r w:rsidRPr="003B4ADB">
              <w:rPr>
                <w:sz w:val="24"/>
                <w:szCs w:val="24"/>
              </w:rPr>
              <w:t>мастер-классе</w:t>
            </w:r>
            <w:proofErr w:type="gramEnd"/>
            <w:r w:rsidRPr="003B4ADB">
              <w:rPr>
                <w:sz w:val="24"/>
                <w:szCs w:val="24"/>
              </w:rPr>
              <w:t xml:space="preserve"> по оказанию первой медицинской доврачебной </w:t>
            </w:r>
            <w:r w:rsidRPr="003B4ADB">
              <w:rPr>
                <w:sz w:val="24"/>
                <w:szCs w:val="24"/>
              </w:rPr>
              <w:lastRenderedPageBreak/>
              <w:t>помощи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lastRenderedPageBreak/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lastRenderedPageBreak/>
              <w:t xml:space="preserve">Акция «Мы </w:t>
            </w:r>
            <w:proofErr w:type="gramStart"/>
            <w:r w:rsidRPr="003B4ADB">
              <w:rPr>
                <w:sz w:val="24"/>
                <w:szCs w:val="24"/>
              </w:rPr>
              <w:t>-в</w:t>
            </w:r>
            <w:proofErr w:type="gramEnd"/>
            <w:r w:rsidRPr="003B4ADB">
              <w:rPr>
                <w:sz w:val="24"/>
                <w:szCs w:val="24"/>
              </w:rPr>
              <w:t xml:space="preserve">месте» по сбору посылок для российских бойцов, находящихся на СВО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Севетник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Всероссийская акция по сбору макулатуры в поддержку национального проекта «Экология» «</w:t>
            </w:r>
            <w:proofErr w:type="spellStart"/>
            <w:r w:rsidRPr="003B4ADB">
              <w:rPr>
                <w:sz w:val="24"/>
                <w:szCs w:val="24"/>
              </w:rPr>
              <w:t>БумБатл</w:t>
            </w:r>
            <w:proofErr w:type="spellEnd"/>
            <w:r w:rsidRPr="003B4ADB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Экологический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Регионального чемпионата по оказанию первой помощи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Международный научно-практический форум "Без срока давности. Преступления нацистов против человечности: история и современность"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rPr>
          <w:trHeight w:val="414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Марафон "Школа лидеров. Время действовать"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 туристический фестиваль «Туризм - спорт для всех»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Марафон добрых дел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Поездка в КГТУ в рамках проекта «В гостях у ученого» (10- 11 класс)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форум "Кому нужна </w:t>
            </w:r>
            <w:proofErr w:type="gramStart"/>
            <w:r w:rsidRPr="003B4ADB">
              <w:rPr>
                <w:sz w:val="24"/>
                <w:szCs w:val="24"/>
              </w:rPr>
              <w:t>такая</w:t>
            </w:r>
            <w:proofErr w:type="gramEnd"/>
            <w:r w:rsidRPr="003B4ADB">
              <w:rPr>
                <w:sz w:val="24"/>
                <w:szCs w:val="24"/>
              </w:rPr>
              <w:t xml:space="preserve"> Правда?" в рамках программы мероприятий "Янтарное кольцо"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Поездка в КГТУ в рамках проекта «В гостях у ученого» (9 классы)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конференция местного отделения Общероссийского движения детей и молодёжи "Движение первых"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Муниипальный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Онлайн встреча с </w:t>
            </w:r>
            <w:r w:rsidRPr="003B4ADB">
              <w:rPr>
                <w:sz w:val="24"/>
                <w:szCs w:val="24"/>
              </w:rPr>
              <w:t xml:space="preserve">журналистам— </w:t>
            </w:r>
            <w:proofErr w:type="gramStart"/>
            <w:r w:rsidRPr="003B4ADB">
              <w:rPr>
                <w:sz w:val="24"/>
                <w:szCs w:val="24"/>
              </w:rPr>
              <w:t>Эр</w:t>
            </w:r>
            <w:proofErr w:type="gramEnd"/>
            <w:r w:rsidRPr="003B4ADB">
              <w:rPr>
                <w:sz w:val="24"/>
                <w:szCs w:val="24"/>
              </w:rPr>
              <w:t xml:space="preserve">нестом </w:t>
            </w:r>
            <w:proofErr w:type="spellStart"/>
            <w:r w:rsidRPr="003B4ADB">
              <w:rPr>
                <w:sz w:val="24"/>
                <w:szCs w:val="24"/>
              </w:rPr>
              <w:t>Мацкявичусом</w:t>
            </w:r>
            <w:proofErr w:type="spellEnd"/>
            <w:r w:rsidRPr="003B4ADB">
              <w:rPr>
                <w:sz w:val="24"/>
                <w:szCs w:val="24"/>
              </w:rPr>
              <w:t xml:space="preserve"> и Кириллом Воробьёвым в рамках проекта «Классные встречи» (6-е классы)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посвящение активистов "Движения Первых" в "Хранители истории" (5к класс)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 добровольческий форум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lastRenderedPageBreak/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lastRenderedPageBreak/>
              <w:t>Просветительская акция, посвященная Дню государственного герба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Фестиваль КВН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Просветительская акция «Красная лента», посвященная Дню борьбе со СПИДом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Акция «Мы </w:t>
            </w:r>
            <w:proofErr w:type="gramStart"/>
            <w:r w:rsidRPr="003B4ADB">
              <w:rPr>
                <w:sz w:val="24"/>
                <w:szCs w:val="24"/>
              </w:rPr>
              <w:t>-в</w:t>
            </w:r>
            <w:proofErr w:type="gramEnd"/>
            <w:r w:rsidRPr="003B4ADB">
              <w:rPr>
                <w:sz w:val="24"/>
                <w:szCs w:val="24"/>
              </w:rPr>
              <w:t xml:space="preserve">месте» по сбору посылок для российских бойцов, находящихся на СВО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Советник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Просветительская акция, посвященная Международному дню добровольцев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Участие во всероссийской акции «Мы граждане России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Благотворительный марафон «Свет Рождественской звезды»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 Фестиваль школьных служб медиации и примирения образовательных организаций Калининградской области.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Социальный педагог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Награждение активной молодежи муниципалитета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Актив «Движения Первых» 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Областной фестиваль «БИО-2023», приуроченный к 20-летию участия региона в международной программе «Эко-школы/Зеленый флаг»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Областной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Экологический сектор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Просветительская акция ко Дню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Педагог-организатор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Участие во Всероссийской акции «Российский детский Дед Мороз»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Проведение новогодних утренников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Советник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Педагог-организатор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Акция «Школьный Дед Мороз»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Социальный педагог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5"/>
        <w:tblpPr w:leftFromText="180" w:rightFromText="180" w:vertAnchor="text" w:horzAnchor="page" w:tblpX="874" w:tblpY="476"/>
        <w:tblOverlap w:val="never"/>
        <w:tblW w:w="14992" w:type="dxa"/>
        <w:tblLook w:val="04A0" w:firstRow="1" w:lastRow="0" w:firstColumn="1" w:lastColumn="0" w:noHBand="0" w:noVBand="1"/>
      </w:tblPr>
      <w:tblGrid>
        <w:gridCol w:w="6912"/>
        <w:gridCol w:w="3544"/>
        <w:gridCol w:w="4536"/>
      </w:tblGrid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Событие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Ответсвенный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Интеллектуальная игра ЧГК «Новогодние традиции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XI муниципальные Рождественские педагогические чтения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Администрация и педагоги школы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«Орнитологический марафон»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Всероссийский чемпионат пилотирования </w:t>
            </w:r>
            <w:proofErr w:type="spellStart"/>
            <w:r w:rsidRPr="003B4ADB">
              <w:rPr>
                <w:sz w:val="24"/>
                <w:szCs w:val="24"/>
              </w:rPr>
              <w:t>дронов</w:t>
            </w:r>
            <w:proofErr w:type="spellEnd"/>
            <w:r w:rsidRPr="003B4ADB">
              <w:rPr>
                <w:sz w:val="24"/>
                <w:szCs w:val="24"/>
              </w:rPr>
              <w:t xml:space="preserve"> «Пилоты будущего»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Стипендия Правдинского муниципального округа по итогам первого полугодия 2023-2024 учебного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Мастер-класс по изготовлению открыток для военнослужащих, участвующих в специальной военной операции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Акция «Мы </w:t>
            </w:r>
            <w:proofErr w:type="gramStart"/>
            <w:r w:rsidRPr="003B4ADB">
              <w:rPr>
                <w:sz w:val="24"/>
                <w:szCs w:val="24"/>
              </w:rPr>
              <w:t>-в</w:t>
            </w:r>
            <w:proofErr w:type="gramEnd"/>
            <w:r w:rsidRPr="003B4ADB">
              <w:rPr>
                <w:sz w:val="24"/>
                <w:szCs w:val="24"/>
              </w:rPr>
              <w:t xml:space="preserve">месте» по сбору посылок для российских бойцов, находящихся на СВО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Севетник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sz w:val="24"/>
                <w:szCs w:val="24"/>
              </w:rPr>
              <w:t>Медиаинтенсив</w:t>
            </w:r>
            <w:proofErr w:type="spellEnd"/>
            <w:r w:rsidRPr="003B4ADB">
              <w:rPr>
                <w:sz w:val="24"/>
                <w:szCs w:val="24"/>
              </w:rPr>
              <w:t xml:space="preserve"> "Делай красиво" 2.0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Областной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Памятный митинг, посвященный 79-й годовщине штурма </w:t>
            </w:r>
            <w:proofErr w:type="spellStart"/>
            <w:r w:rsidRPr="003B4ADB">
              <w:rPr>
                <w:sz w:val="24"/>
                <w:szCs w:val="24"/>
              </w:rPr>
              <w:t>Фридланда</w:t>
            </w:r>
            <w:proofErr w:type="spellEnd"/>
            <w:r w:rsidRPr="003B4ADB">
              <w:rPr>
                <w:sz w:val="24"/>
                <w:szCs w:val="24"/>
              </w:rPr>
              <w:t xml:space="preserve"> в 1945 году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Городской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Севетник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Интеллектуальная игра «Без срока давности»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Севетник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Интеллектуальная викторина «Турнир эрудитов», посвященная Дню российской науки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</w:tc>
      </w:tr>
      <w:tr w:rsidR="00903818" w:rsidRPr="003B4ADB" w:rsidTr="001E12BA">
        <w:trPr>
          <w:trHeight w:val="467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lastRenderedPageBreak/>
              <w:t>Спортивная эстафета "А, ну-ка, парни!"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Посвящение 5к класса в кадеты и юнармейцы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Фестиваль патриотической песни "Река времени"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 5 кадетский класс МЧС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"Эстафета </w:t>
            </w:r>
            <w:proofErr w:type="gramStart"/>
            <w:r w:rsidRPr="003B4ADB">
              <w:rPr>
                <w:sz w:val="24"/>
                <w:szCs w:val="24"/>
              </w:rPr>
              <w:t>добрых</w:t>
            </w:r>
            <w:proofErr w:type="gramEnd"/>
            <w:r w:rsidRPr="003B4ADB">
              <w:rPr>
                <w:sz w:val="24"/>
                <w:szCs w:val="24"/>
              </w:rPr>
              <w:t xml:space="preserve"> дел-2024"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«Движения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"Эстафета </w:t>
            </w:r>
            <w:proofErr w:type="gramStart"/>
            <w:r w:rsidRPr="003B4ADB">
              <w:rPr>
                <w:sz w:val="24"/>
                <w:szCs w:val="24"/>
              </w:rPr>
              <w:t>добрых</w:t>
            </w:r>
            <w:proofErr w:type="gramEnd"/>
            <w:r w:rsidRPr="003B4ADB">
              <w:rPr>
                <w:sz w:val="24"/>
                <w:szCs w:val="24"/>
              </w:rPr>
              <w:t xml:space="preserve"> дел-2024" - помощь бездомным животным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"Эстафета </w:t>
            </w:r>
            <w:proofErr w:type="gramStart"/>
            <w:r w:rsidRPr="003B4ADB">
              <w:rPr>
                <w:sz w:val="24"/>
                <w:szCs w:val="24"/>
              </w:rPr>
              <w:t>добрых</w:t>
            </w:r>
            <w:proofErr w:type="gramEnd"/>
            <w:r w:rsidRPr="003B4ADB">
              <w:rPr>
                <w:sz w:val="24"/>
                <w:szCs w:val="24"/>
              </w:rPr>
              <w:t xml:space="preserve"> дел-2024" - субботник на территории школы и городского парка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"Эстафета </w:t>
            </w:r>
            <w:proofErr w:type="gramStart"/>
            <w:r w:rsidRPr="003B4ADB">
              <w:rPr>
                <w:sz w:val="24"/>
                <w:szCs w:val="24"/>
              </w:rPr>
              <w:t>добрых</w:t>
            </w:r>
            <w:proofErr w:type="gramEnd"/>
            <w:r w:rsidRPr="003B4ADB">
              <w:rPr>
                <w:sz w:val="24"/>
                <w:szCs w:val="24"/>
              </w:rPr>
              <w:t xml:space="preserve"> дел-2024"-тестирование приложения для Всероссийского голосования за объекты благоустройства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"Эстафета </w:t>
            </w:r>
            <w:proofErr w:type="gramStart"/>
            <w:r w:rsidRPr="003B4ADB">
              <w:rPr>
                <w:sz w:val="24"/>
                <w:szCs w:val="24"/>
              </w:rPr>
              <w:t>добрых</w:t>
            </w:r>
            <w:proofErr w:type="gramEnd"/>
            <w:r w:rsidRPr="003B4ADB">
              <w:rPr>
                <w:sz w:val="24"/>
                <w:szCs w:val="24"/>
              </w:rPr>
              <w:t xml:space="preserve"> дел-2024"-интеллектуальная игра "Дорогами Янтарного края"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"Эстафета добрых дел-2024" -изготовление поздравительных открыток, посвященных Международному женскому дню 8 марта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Спортивная эстафета "А, ну-ка, девушки!"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УСУ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"Эстафета </w:t>
            </w:r>
            <w:proofErr w:type="gramStart"/>
            <w:r w:rsidRPr="003B4ADB">
              <w:rPr>
                <w:sz w:val="24"/>
                <w:szCs w:val="24"/>
              </w:rPr>
              <w:t>добрых</w:t>
            </w:r>
            <w:proofErr w:type="gramEnd"/>
            <w:r w:rsidRPr="003B4ADB">
              <w:rPr>
                <w:sz w:val="24"/>
                <w:szCs w:val="24"/>
              </w:rPr>
              <w:t xml:space="preserve"> дел-2024" -праздничный концерт, посвященный Международному женскому дню 8 марта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 УСУ, креативный сектор,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Муниципальная интеллектуальная игра «Математика вокруг нас»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 УСУ,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Фестиваль образовательного центра "Точка роста"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 УСУ,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Праздник "Прощание с Азбукой"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  <w:r w:rsidRPr="003B4AD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Организация и проведение голосования за территории, которые будут благоустроены в 2025 году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 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«Большая помощь маленькому другу» - акция в честь Дня добрых дел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 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Масленица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городской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сектор, креативный </w:t>
            </w:r>
            <w:r w:rsidRPr="003B4ADB">
              <w:rPr>
                <w:rFonts w:eastAsia="Calibri"/>
                <w:sz w:val="24"/>
                <w:szCs w:val="24"/>
              </w:rPr>
              <w:lastRenderedPageBreak/>
              <w:t>сектор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lastRenderedPageBreak/>
              <w:t>Интеллектуальная игра «Россия и Крым: 10 лет вместе»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УСУ,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 рамках реализации проекта "Умные каникулы" интеллектуальная игра "Мир профессий"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УСУ,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Муниципальный этап Всероссийской военно-патриотической игры "Зарница 2.0"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Актив «Движение Первых», добровольческий сектор,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Интеллектуальная игра "Удивительный мир науки"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Природоохранная акция "Дни защиты от экологической опасности. Нет весенним палам!"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Открытые соревнования по ориентированию на местности "Школьная лига: марафон достижений"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Посещение Международной выставки-форума «Россия» в ВДНХ, г. Москва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Природоохранная акция Калининградской области «Балтика начинается с малых рек»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областной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добровольческий сектор, </w:t>
            </w: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Посещение технопарка "</w:t>
            </w:r>
            <w:proofErr w:type="gramStart"/>
            <w:r w:rsidRPr="003B4ADB">
              <w:rPr>
                <w:sz w:val="24"/>
                <w:szCs w:val="24"/>
              </w:rPr>
              <w:t>Морской</w:t>
            </w:r>
            <w:proofErr w:type="gramEnd"/>
            <w:r w:rsidRPr="003B4ADB">
              <w:rPr>
                <w:sz w:val="24"/>
                <w:szCs w:val="24"/>
              </w:rPr>
              <w:t xml:space="preserve"> </w:t>
            </w:r>
            <w:proofErr w:type="spellStart"/>
            <w:r w:rsidRPr="003B4ADB">
              <w:rPr>
                <w:sz w:val="24"/>
                <w:szCs w:val="24"/>
              </w:rPr>
              <w:t>Кванториум</w:t>
            </w:r>
            <w:proofErr w:type="spellEnd"/>
            <w:r w:rsidRPr="003B4ADB">
              <w:rPr>
                <w:sz w:val="24"/>
                <w:szCs w:val="24"/>
              </w:rPr>
              <w:t>" в рамках проекта «В гостях у ученого»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областной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proofErr w:type="gramStart"/>
            <w:r w:rsidRPr="003B4ADB">
              <w:rPr>
                <w:sz w:val="24"/>
                <w:szCs w:val="24"/>
              </w:rPr>
              <w:t>Участие во Всероссийском конкурсе исследовательских проектов "Без срока давности" (исследовательски проект "</w:t>
            </w:r>
            <w:proofErr w:type="spellStart"/>
            <w:r w:rsidRPr="003B4ADB">
              <w:rPr>
                <w:sz w:val="24"/>
                <w:szCs w:val="24"/>
              </w:rPr>
              <w:t>Неупокоенные</w:t>
            </w:r>
            <w:proofErr w:type="spellEnd"/>
            <w:r w:rsidRPr="003B4ADB">
              <w:rPr>
                <w:sz w:val="24"/>
                <w:szCs w:val="24"/>
              </w:rPr>
              <w:t xml:space="preserve"> души.</w:t>
            </w:r>
            <w:proofErr w:type="gramEnd"/>
            <w:r w:rsidRPr="003B4ADB">
              <w:rPr>
                <w:sz w:val="24"/>
                <w:szCs w:val="24"/>
              </w:rPr>
              <w:t xml:space="preserve"> Концлагерь "</w:t>
            </w:r>
            <w:proofErr w:type="spellStart"/>
            <w:r w:rsidRPr="003B4ADB">
              <w:rPr>
                <w:sz w:val="24"/>
                <w:szCs w:val="24"/>
              </w:rPr>
              <w:t>Домнау</w:t>
            </w:r>
            <w:proofErr w:type="spellEnd"/>
            <w:r w:rsidRPr="003B4ADB">
              <w:rPr>
                <w:sz w:val="24"/>
                <w:szCs w:val="24"/>
              </w:rPr>
              <w:t>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Педагог-организатор по военно-патриотическому воспитанию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Образовательная программа по подготовке кадров для летней оздоровительной кампании «Возглавим Детство</w:t>
            </w:r>
            <w:proofErr w:type="gramStart"/>
            <w:r w:rsidRPr="003B4ADB">
              <w:rPr>
                <w:sz w:val="24"/>
                <w:szCs w:val="24"/>
              </w:rPr>
              <w:t xml:space="preserve"> В</w:t>
            </w:r>
            <w:proofErr w:type="gramEnd"/>
            <w:r w:rsidRPr="003B4ADB">
              <w:rPr>
                <w:sz w:val="24"/>
                <w:szCs w:val="24"/>
              </w:rPr>
              <w:t>месте»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Зам. директора по ВР, советник, педагог-организатор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Региональная акция "Не спаивайте наших детей"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Соц. педагог,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Начало реализации программы подготовки кадров для летней оздоровительной кампании «Школа вожатых»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Всероссийский проект "Хранители истории"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Посещение </w:t>
            </w:r>
            <w:hyperlink r:id="rId15" w:history="1">
              <w:r w:rsidRPr="003B4ADB">
                <w:rPr>
                  <w:color w:val="0000FF"/>
                  <w:sz w:val="24"/>
                  <w:szCs w:val="24"/>
                  <w:u w:val="single"/>
                </w:rPr>
                <w:t>Педагогического колледжа г. Черняховска</w:t>
              </w:r>
            </w:hyperlink>
            <w:r w:rsidRPr="003B4ADB">
              <w:rPr>
                <w:sz w:val="24"/>
                <w:szCs w:val="24"/>
              </w:rPr>
              <w:t xml:space="preserve"> в рамках программы подготовки кадров для летней оздоровительной кампании «Школа вожатых»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Участие в областном конкурсе автогонок "39_ЭЛЕМЕНТ"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областной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lastRenderedPageBreak/>
              <w:t>День единых действий в память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Природоохранная акция "Цвети, мой школьный сад!"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Школьный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Посещение </w:t>
            </w:r>
            <w:hyperlink r:id="rId16" w:history="1">
              <w:r w:rsidRPr="003B4ADB">
                <w:rPr>
                  <w:color w:val="0000FF"/>
                  <w:sz w:val="24"/>
                  <w:szCs w:val="24"/>
                  <w:u w:val="single"/>
                </w:rPr>
                <w:t>Авиационного учебного центра БФУ им. И. Канта</w:t>
              </w:r>
            </w:hyperlink>
            <w:r w:rsidRPr="003B4ADB">
              <w:rPr>
                <w:sz w:val="24"/>
                <w:szCs w:val="24"/>
              </w:rPr>
              <w:t xml:space="preserve">  в рамках проекта «В гостях у ученого»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областной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акция "Мы - вместе" - сбор гуманитарной помощи для участников СВО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УСУ, 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Акция «Георгиевская лента»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 фестиваль ценностно-ориентированных воспитательных практик общеобразовательных организаций «Семья: ценностно-смысловой вектор»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Интеллектуальная игра "</w:t>
            </w:r>
            <w:proofErr w:type="spellStart"/>
            <w:r w:rsidRPr="003B4ADB">
              <w:rPr>
                <w:sz w:val="24"/>
                <w:szCs w:val="24"/>
              </w:rPr>
              <w:t>Эколята</w:t>
            </w:r>
            <w:proofErr w:type="spellEnd"/>
            <w:r w:rsidRPr="003B4ADB">
              <w:rPr>
                <w:sz w:val="24"/>
                <w:szCs w:val="24"/>
              </w:rPr>
              <w:t xml:space="preserve"> - молодые защитники природы"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</w:tc>
      </w:tr>
      <w:tr w:rsidR="00903818" w:rsidRPr="007F37F7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proofErr w:type="spellStart"/>
            <w:r w:rsidRPr="003B4ADB">
              <w:rPr>
                <w:sz w:val="24"/>
                <w:szCs w:val="24"/>
              </w:rPr>
              <w:t>Флешмоб</w:t>
            </w:r>
            <w:proofErr w:type="spellEnd"/>
            <w:r w:rsidRPr="003B4ADB">
              <w:rPr>
                <w:sz w:val="24"/>
                <w:szCs w:val="24"/>
              </w:rPr>
              <w:t xml:space="preserve"> «Здоровое поколение»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Участие </w:t>
            </w:r>
            <w:proofErr w:type="gramStart"/>
            <w:r w:rsidRPr="003B4ADB">
              <w:rPr>
                <w:sz w:val="24"/>
                <w:szCs w:val="24"/>
              </w:rPr>
              <w:t>в</w:t>
            </w:r>
            <w:proofErr w:type="gramEnd"/>
            <w:r w:rsidRPr="003B4ADB">
              <w:rPr>
                <w:sz w:val="24"/>
                <w:szCs w:val="24"/>
              </w:rPr>
              <w:t xml:space="preserve"> Всероссийском </w:t>
            </w:r>
            <w:proofErr w:type="spellStart"/>
            <w:r w:rsidRPr="003B4ADB">
              <w:rPr>
                <w:sz w:val="24"/>
                <w:szCs w:val="24"/>
              </w:rPr>
              <w:t>чемпионатепилотирования</w:t>
            </w:r>
            <w:proofErr w:type="spellEnd"/>
            <w:r w:rsidRPr="003B4ADB">
              <w:rPr>
                <w:sz w:val="24"/>
                <w:szCs w:val="24"/>
              </w:rPr>
              <w:t xml:space="preserve"> </w:t>
            </w:r>
            <w:proofErr w:type="spellStart"/>
            <w:r w:rsidRPr="003B4ADB">
              <w:rPr>
                <w:sz w:val="24"/>
                <w:szCs w:val="24"/>
              </w:rPr>
              <w:t>дронов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«Движение Первых»</w:t>
            </w: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Акция «Окна Победы»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всероссийская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Креативный сектор</w:t>
            </w:r>
          </w:p>
          <w:p w:rsidR="00903818" w:rsidRDefault="001E12BA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</w:t>
            </w:r>
            <w:r w:rsidR="00903818" w:rsidRPr="003B4ADB">
              <w:rPr>
                <w:rFonts w:eastAsia="Calibri"/>
                <w:sz w:val="24"/>
                <w:szCs w:val="24"/>
              </w:rPr>
              <w:t>едиацентр</w:t>
            </w:r>
            <w:proofErr w:type="spellEnd"/>
          </w:p>
          <w:p w:rsidR="001E12BA" w:rsidRPr="003B4ADB" w:rsidRDefault="001E12BA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Муниципальная военно-патриотическая эстафета «Мы этой памяти достойны»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Акция «Стена памяти»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Акция «Голубь мира»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 xml:space="preserve"> Торжественный митинг, посвященный 79-й годовщине Великой Победы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городской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Актив УСУ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 xml:space="preserve">Актив «Движение Первых» 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proofErr w:type="spellStart"/>
            <w:r w:rsidRPr="003B4ADB">
              <w:rPr>
                <w:rFonts w:eastAsia="Calibri"/>
                <w:sz w:val="24"/>
                <w:szCs w:val="24"/>
              </w:rPr>
              <w:t>медиацентр</w:t>
            </w:r>
            <w:proofErr w:type="spellEnd"/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lastRenderedPageBreak/>
              <w:t>Фестиваль системы дополнительного образования "Ключ к успеху"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Экологическая акции «Вода России»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Добровольческий сектор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</w:p>
        </w:tc>
      </w:tr>
      <w:tr w:rsidR="00903818" w:rsidRPr="003B4ADB" w:rsidTr="001E12BA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Первая смена ДОЛ «Солнечный»: «Смена Первых»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sz w:val="24"/>
                <w:szCs w:val="24"/>
              </w:rPr>
            </w:pPr>
            <w:r w:rsidRPr="003B4ADB">
              <w:rPr>
                <w:sz w:val="24"/>
                <w:szCs w:val="24"/>
              </w:rPr>
              <w:t>школьный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Школа вожатых</w:t>
            </w:r>
          </w:p>
          <w:p w:rsidR="00903818" w:rsidRPr="003B4ADB" w:rsidRDefault="00903818" w:rsidP="003B4ADB">
            <w:pPr>
              <w:pStyle w:val="a3"/>
              <w:rPr>
                <w:rFonts w:eastAsia="Calibri"/>
                <w:sz w:val="24"/>
                <w:szCs w:val="24"/>
              </w:rPr>
            </w:pPr>
            <w:r w:rsidRPr="003B4ADB">
              <w:rPr>
                <w:rFonts w:eastAsia="Calibri"/>
                <w:sz w:val="24"/>
                <w:szCs w:val="24"/>
              </w:rPr>
              <w:t>советник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3818" w:rsidRPr="003B4ADB" w:rsidRDefault="00903818" w:rsidP="003B4AD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4F8D" w:rsidRPr="003B4ADB" w:rsidRDefault="00903818" w:rsidP="00AB1E0F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блок</w:t>
      </w:r>
    </w:p>
    <w:p w:rsidR="00B64F8D" w:rsidRPr="003B4ADB" w:rsidRDefault="00903818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2024</w:t>
      </w:r>
      <w:r w:rsidR="00B64F8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социальным педагогом, а также всеми службами профилактики Правдинского муниципального округа велась серьезная и разносторонняя деятельность, направленная на профилактику правонарушений и преступлений, асоциальных проявлений, оказание помощи детям и семьям, находящимся в сложной жизненной ситуации.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Льготное питание</w:t>
      </w:r>
    </w:p>
    <w:p w:rsidR="00B64F8D" w:rsidRPr="003B4ADB" w:rsidRDefault="00BE54C9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Льготное питание в 2024</w:t>
      </w:r>
      <w:r w:rsidR="00B64F8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осуществлялось на основании постановления № 1002 от 25.12.2013 года Правительства Калининградской области «Об обеспечении питанием обучающихся за счет средств областного бюджета», а также постановления № 679 от 02.03.2023 года Правительства Калининградской области «О внесении изменений в постановление № 1002 от 25.12.2013 года», разъяснений Министерства образования Калининградской области № 10794 от 31.08.2023 года.</w:t>
      </w:r>
      <w:proofErr w:type="gramEnd"/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выше указанных нормативных актов учащиеся были разделены на категории:</w:t>
      </w:r>
    </w:p>
    <w:tbl>
      <w:tblPr>
        <w:tblW w:w="0" w:type="auto"/>
        <w:jc w:val="center"/>
        <w:tblInd w:w="-2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89"/>
        <w:gridCol w:w="1944"/>
        <w:gridCol w:w="1945"/>
        <w:gridCol w:w="1892"/>
      </w:tblGrid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на 01.09.2023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на 31.12.23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903818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на 29.12</w:t>
            </w:r>
            <w:r w:rsidR="00B64F8D"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.24 </w:t>
            </w:r>
          </w:p>
        </w:tc>
      </w:tr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1-4 классов без ОВЗ (1)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1-4 классов с ОВЗ (2)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1-4 классов надомники (3)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 классов без ОВЗ (4)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 классов с ОВЗ (5)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64F8D" w:rsidRPr="003B4ADB" w:rsidTr="00AB1E0F">
        <w:trPr>
          <w:jc w:val="center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5-11 классов надомники (6)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 первой категории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относятся все учащиеся начальной школы независимо от статуса семьи. Дети первой категории обеспечивались горячим обедом.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 второй категории</w:t>
      </w:r>
      <w:r w:rsidR="00903818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01.09.24 относились 16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</w:p>
    <w:p w:rsidR="00903818" w:rsidRPr="003B4ADB" w:rsidRDefault="00903818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FC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 xml:space="preserve">    К третьей категории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относились 3 учащихся </w:t>
      </w:r>
    </w:p>
    <w:p w:rsidR="006C5FCD" w:rsidRPr="003B4ADB" w:rsidRDefault="006C5FC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Учащимся 4 категории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предоставлялось питание на основании сведений, подтверждающих получение на ребенка (детей) ежемесячного пособия в связи с рождением и воспитанием ребенка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(код льготы 4454).  На 01.09.24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данной категории отн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осилось 84 учащихся, на 31.12.24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125 учащихся. В конце учебного года таких детей насчитывалось 70. Количество постоянно меняется, потому что ежемесячно у кого-то заканчивается льгота, кто-то льготу переоформлял.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 пятой категории учащихся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относились 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учащиеся: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 шестой категории учащихся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относились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учащихся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6 категории предоставлялись пайки 1 раз в месяц в зависимости от количества учебных дней в данном месяце.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постановления Правительства Калининградской области № 885 от 30.12.2019 года внесены изменения в порядок предоставления льготного питания в бюджетных образовательных организациях. Теперь на предоставление льготы имеют право, учащиеся, проживающие в опекунских и приемных семьях (на основании справки из органов опеки).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постановления № 614 от 08.05.2024 «Об утверждении Порядка предоставления горячего питания детям участников специальной военной операции, обучающихся в 5-11 классах в общеобразовательных учреждениях муниципального образования «Правдинский муниципальный округ Калининградской области»» питан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было предоставлено 5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учащимся: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количество льготников на 27.12.24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444 учащихся 56,13 % учащихся от общего числа учащихся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учебного года питанием было охвачено 100 % учащихся. На льготной основе питалось в среднем 55 %, остальные школьники питались за родительскую плату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организован питьевой режим. Работал школьный буфет.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столовой питалось одновременно 140 человек. Был разработан и утвержден график питания учащихся. Осуществлялся родительский контроль питания, работала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комиссия.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Работа с семьями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Многодетные семьи</w:t>
      </w:r>
    </w:p>
    <w:p w:rsidR="00B64F8D" w:rsidRPr="003B4ADB" w:rsidRDefault="006C5FC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B64F8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учебного года в 1-11 классах насчитывалось 196 учащихся из многодетных семей. 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учащиеся 1-4 классов (84 человека) охвачены льготным питанием на основании Закона Калининградской области № 241 «Об образовании в Калининградской области» ст. 11-1 от 20.08.2020, а вот учащиеся 5-11 классов из многодетных семей питались только те, чьи родители оформили детское пособие. Таких учащихся в школе было 62 человека. Итого питалось 146 человек из числа многодетных семей, что составляет 74,48 % от общего количества детей из многодетных семей.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демографическая политика государства направлена на естественный прирост населения. Положительной тенденцией является то, что в последнее время многодетными становятся не только асоциальные семьи, но и вполне достойные. Во многих семьях четверо, а то и пятеро детей. Есть семья, в которой семь детей, двое из которых школьного возраста. 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многодетные семьи поддерживаются государством. Базовый уровень льгот для многодетных семей определен указом президента РФ № 431 «О мерах социальной поддержки многодетных семей».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C5FC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Неполные семьи </w:t>
      </w:r>
    </w:p>
    <w:p w:rsidR="00B64F8D" w:rsidRPr="003B4ADB" w:rsidRDefault="00AB1E0F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BE54C9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</w:t>
      </w:r>
      <w:r w:rsidR="00B64F8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учет неполных семей велся по разным критериям.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1"/>
        <w:gridCol w:w="3735"/>
        <w:gridCol w:w="2792"/>
        <w:gridCol w:w="2333"/>
      </w:tblGrid>
      <w:tr w:rsidR="00B64F8D" w:rsidRPr="003B4ADB" w:rsidTr="00AB1E0F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 количества учащихся</w:t>
            </w:r>
          </w:p>
        </w:tc>
      </w:tr>
      <w:tr w:rsidR="00B64F8D" w:rsidRPr="003B4ADB" w:rsidTr="00AB1E0F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Матери-одиночки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9,76</w:t>
            </w:r>
          </w:p>
        </w:tc>
      </w:tr>
      <w:tr w:rsidR="00B64F8D" w:rsidRPr="003B4ADB" w:rsidTr="00AB1E0F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 один из родителей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64F8D" w:rsidRPr="003B4ADB" w:rsidTr="00AB1E0F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Расторжение брака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12,51</w:t>
            </w:r>
          </w:p>
        </w:tc>
      </w:tr>
      <w:tr w:rsidR="00B64F8D" w:rsidRPr="003B4ADB" w:rsidTr="00AB1E0F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201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25,28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Дети, находящиеся под опекой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Детей, которые находятся под опекой и приемных семьях, в начале учебного го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было 9 челове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Семьи СОП, ТЖС и группы риска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Определяются и ставятся на учет на основании постановления комиссии по делам несовершеннолетних МО «Правдинский муниципальный округ К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алининградской области». В </w:t>
      </w:r>
      <w:r w:rsidR="00BE54C9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семей СОП </w:t>
      </w: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 было.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B64F8D" w:rsidRPr="007F37F7" w:rsidTr="00AB1E0F">
        <w:trPr>
          <w:jc w:val="center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Семьи «группа риска» (списочный учет в образовательной организации)</w:t>
            </w:r>
            <w:r w:rsidR="006C5FCD" w:rsidRPr="003B4AD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-10</w:t>
            </w:r>
          </w:p>
        </w:tc>
      </w:tr>
      <w:tr w:rsidR="00B64F8D" w:rsidRPr="007F37F7" w:rsidTr="00AB1E0F">
        <w:trPr>
          <w:jc w:val="center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Семьи ТЖС (трудная жизненная ситуация)</w:t>
            </w:r>
            <w:r w:rsidR="006C5FCD" w:rsidRPr="003B4AD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-3</w:t>
            </w:r>
          </w:p>
        </w:tc>
      </w:tr>
      <w:tr w:rsidR="00B64F8D" w:rsidRPr="007F37F7" w:rsidTr="00AB1E0F">
        <w:trPr>
          <w:jc w:val="center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F8D" w:rsidRPr="003B4ADB" w:rsidRDefault="00B64F8D" w:rsidP="003B4ADB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B4AD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Семьи СОП (социально опасное положение) нет</w:t>
            </w:r>
          </w:p>
        </w:tc>
      </w:tr>
    </w:tbl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Работа с родителями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течение всего учебного года велась тесная работа с родителями. Это и беседы, и посещения на дому и участие в родительских собраниях. Многие родители спокойно реагируют на критику, пытаются прийти на помощь в решении проблем, связанных с ребенком. Есть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такие родители, которые принимают сторону ребенка и во всем обвиняют преподавателей. А есть третья категория родителей, которым абсолютно безразлична судьба детей.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течение 2023\2024 учебного года совместно с классными руководителями, родительскими комитетами были посещены все семьи первых классов и вновь прибывших детей. Вся информация отражена в актах посещения семей, которые хранятся в папках классных руководителей, но особенное внимание уделялось семьям ТЖС, а также семьям «группы риска», семей СОП в школе нет.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 организованы рейды в семьи.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принимали участие в благотворительной акции «Свет рождественской звезды»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соревнования в рамках месячника патриотического воспитания в феврале 2024 года.</w:t>
      </w:r>
    </w:p>
    <w:p w:rsidR="00B64F8D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Общешкольные родительские собрания различной тематической направленности в течение года в соответствии с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внутришкольным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планом, а также планом воспитательной работы.</w:t>
      </w:r>
    </w:p>
    <w:p w:rsidR="00AB1E0F" w:rsidRPr="003B4ADB" w:rsidRDefault="00AB1E0F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7030A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7030A0"/>
          <w:sz w:val="24"/>
          <w:szCs w:val="24"/>
          <w:u w:val="single"/>
          <w:lang w:eastAsia="ru-RU"/>
        </w:rPr>
        <w:t xml:space="preserve">ГБУСО </w:t>
      </w:r>
      <w:proofErr w:type="gramStart"/>
      <w:r w:rsidRPr="003B4ADB">
        <w:rPr>
          <w:rFonts w:ascii="Times New Roman" w:eastAsia="Times New Roman" w:hAnsi="Times New Roman" w:cs="Times New Roman"/>
          <w:i/>
          <w:color w:val="7030A0"/>
          <w:sz w:val="24"/>
          <w:szCs w:val="24"/>
          <w:u w:val="single"/>
          <w:lang w:eastAsia="ru-RU"/>
        </w:rPr>
        <w:t>КО</w:t>
      </w:r>
      <w:proofErr w:type="gramEnd"/>
      <w:r w:rsidRPr="003B4ADB">
        <w:rPr>
          <w:rFonts w:ascii="Times New Roman" w:eastAsia="Times New Roman" w:hAnsi="Times New Roman" w:cs="Times New Roman"/>
          <w:i/>
          <w:color w:val="7030A0"/>
          <w:sz w:val="24"/>
          <w:szCs w:val="24"/>
          <w:u w:val="single"/>
          <w:lang w:eastAsia="ru-RU"/>
        </w:rPr>
        <w:t xml:space="preserve"> «Социальный приют «Берег надежды»»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7030A0"/>
          <w:sz w:val="24"/>
          <w:szCs w:val="24"/>
          <w:u w:val="single"/>
          <w:lang w:eastAsia="ru-RU"/>
        </w:rPr>
      </w:pP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ADB">
        <w:rPr>
          <w:rFonts w:ascii="Times New Roman" w:eastAsia="Calibri" w:hAnsi="Times New Roman" w:cs="Times New Roman"/>
          <w:sz w:val="24"/>
          <w:szCs w:val="24"/>
        </w:rPr>
        <w:tab/>
        <w:t>На протяжении многих лет администрация Средняя школа г. Правдинска тесно взаимодействует с Государственным бюджетным учреждением социального обслуживания Калининградской области «Социальный приют для несовершеннолетних, нуждающихся в социальной реабилитации «Берег надежды»».</w:t>
      </w:r>
    </w:p>
    <w:p w:rsidR="00B64F8D" w:rsidRPr="003B4ADB" w:rsidRDefault="006C5FCD" w:rsidP="003B4ADB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ab/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color w:val="FF0000"/>
          <w:sz w:val="24"/>
          <w:szCs w:val="24"/>
          <w:u w:val="single"/>
        </w:rPr>
      </w:pPr>
      <w:r w:rsidRPr="003B4ADB">
        <w:rPr>
          <w:rFonts w:ascii="Times New Roman" w:eastAsia="Calibri" w:hAnsi="Times New Roman" w:cs="Times New Roman"/>
          <w:i/>
          <w:color w:val="FF0000"/>
          <w:sz w:val="24"/>
          <w:szCs w:val="24"/>
          <w:u w:val="single"/>
        </w:rPr>
        <w:t>Профилактическая работа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ab/>
        <w:t>Со всеми учащимися ежедневно проводится профилактическая и воспитательная работа. Поддерживается тесная связь классными руководителями и администрацией школы с воспитателями и администрацией приюта. Один раз в четверть проводятся совместные консилиумы, на которых выстаивается совместное социально-педагогическое сопровождение воспитанников.</w:t>
      </w:r>
    </w:p>
    <w:p w:rsidR="00B64F8D" w:rsidRPr="003B4ADB" w:rsidRDefault="006C5FC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ab/>
        <w:t xml:space="preserve">В 2024 </w:t>
      </w:r>
      <w:r w:rsidR="00B64F8D" w:rsidRPr="003B4ADB">
        <w:rPr>
          <w:rFonts w:ascii="Times New Roman" w:eastAsia="Calibri" w:hAnsi="Times New Roman" w:cs="Times New Roman"/>
          <w:sz w:val="24"/>
          <w:szCs w:val="24"/>
        </w:rPr>
        <w:t xml:space="preserve"> году консилиумы проводились 12.09.23, 12.12.24, 15.02.24, 15.05.24. Проводились заседания совета профилактики с приглашением воспитанников приюта и их законными представителями 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3B4ADB">
        <w:rPr>
          <w:rFonts w:ascii="Times New Roman" w:eastAsia="Calibri" w:hAnsi="Times New Roman" w:cs="Times New Roman"/>
          <w:sz w:val="24"/>
          <w:szCs w:val="24"/>
        </w:rPr>
        <w:tab/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3B4ADB">
        <w:rPr>
          <w:rFonts w:ascii="Times New Roman" w:eastAsia="Calibri" w:hAnsi="Times New Roman" w:cs="Times New Roman"/>
          <w:i/>
          <w:sz w:val="24"/>
          <w:szCs w:val="24"/>
          <w:u w:val="single"/>
        </w:rPr>
        <w:t>Совет по профилактике асоциальных явлений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 Совета по профилактике</w:t>
      </w:r>
      <w:r w:rsidR="006C5FC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асоциальных явлений в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году осуществлялась на основании положения о Совете по профилактике асоциальных явлений от 01.09.2018 года. Теперь заседания проходят не ежемесячно, а один раз в четверть, круг вопросов для рассмотрения определен в положении и плане работы на год.  </w:t>
      </w:r>
    </w:p>
    <w:p w:rsidR="00B64F8D" w:rsidRPr="003B4ADB" w:rsidRDefault="006C5FC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</w:t>
      </w:r>
      <w:r w:rsidR="00B64F8D"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2024 учебном году состоялось 10 заседаний Совета по пр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офилактике асоциальных явлений.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Рассмотрели следующие вопросы: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Посещение дополнительных занятий учащимися 9 классов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Подготовка к итоговой аттестации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Посещаемость и успеваемость учащихся 5-11 классов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Постановка и снятие с </w:t>
      </w:r>
      <w:proofErr w:type="spellStart"/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внутришкольного</w:t>
      </w:r>
      <w:proofErr w:type="spellEnd"/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учета, сопровождение учащихся, находящихся.</w:t>
      </w: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текущей работе приходилось решать большой круг проблем – это профилактика асоциальных проявлений (парение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ВЭЙПов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распитие энергетических напитков, аморальное поведение), профилактика поведения, несоответствующего норме, профилактика «уходов» с уроков, профилактика эмоционального и физического насилия, контроль внеурочной занятости подростков, контроль ситуации дома, постановка и снятие с различных видов профилактического учета, готовность к итоговой аттестации.  </w:t>
      </w:r>
      <w:proofErr w:type="gramEnd"/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Заседания Совета проводилось совместно со школьной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решались вопросы не только поведенческого характера учащихся, но и смены образовательных маршрутов у некоторых учащихся школы. 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Служба школьной медиации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64F8D" w:rsidRPr="003B4ADB" w:rsidRDefault="00B64F8D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Основная цель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службы школьной медиации - формирование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Основные задачи: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сократить общее количество конфликтных ситуаций, в которые вовлекаются дети, а также их остроту;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повысить эффективность ведения профилактической и коррекционной работы, направленной на снижение проявления асоциального поведения учащихся;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сократить количество правонарушений, совершаемых несовершеннолетними, в том числе повторных;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повысить квалификацию работников образовательной организации по защите прав и интересов детей;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обеспечить открытость в деятельности образовательной организации в части защиты прав и интересов детей;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создать условия для участия общественности в решении актуальных проблем и задач в части профилактики правонарушений несовершеннолетних;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оптимизировать взаимодействие с органами и учреждениями системы профилактики безнадзорности и правонарушений несовершеннолетних;</w:t>
      </w:r>
    </w:p>
    <w:p w:rsidR="00B64F8D" w:rsidRPr="003B4ADB" w:rsidRDefault="00B64F8D" w:rsidP="00AB1E0F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оздоровить психологическую обстановку в образовательной организации.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учебного года обращений в службу медиации 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от детей – 1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от родителей – 6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от учителей – 4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Итого </w:t>
      </w:r>
      <w:r w:rsidRPr="003B4ADB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11 обращений</w:t>
      </w:r>
      <w:r w:rsidRPr="003B4AD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64F8D" w:rsidRPr="003B4ADB" w:rsidRDefault="00B64F8D" w:rsidP="003B4ADB">
      <w:pPr>
        <w:pStyle w:val="a3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Правонарушения и преступления за 2023-2024 учебный год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Преступлений – 0 (не было)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Противоправные действия со стороны взрослых по отношению к детям - 0 (не было)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Были составлены протоколы за следующие правонарушения – 5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Антиобщественные деяния (дети не достигли</w:t>
      </w:r>
      <w:proofErr w:type="gramEnd"/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возраста 14 лет) – 0 (не было)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Были составлены протоколы по ст. 5.35 КоАП РФ на следующих родителей - 5: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По другим статьям на родителей. За появление детей в состоянии </w:t>
      </w:r>
      <w:proofErr w:type="gramStart"/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алкогольного</w:t>
      </w:r>
      <w:proofErr w:type="gramEnd"/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опьянения в общественном месте (ст. 20.22 КоАП РФ) -0 (не было)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Помещение в ЦВСНП г. Калининграда – 0 (не было)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Самовольные уходы из приюта – 4  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Дисциплинарные наказания учащихся</w:t>
      </w:r>
      <w:r w:rsidR="006C5FCD"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-46</w:t>
      </w:r>
    </w:p>
    <w:p w:rsidR="006C5FCD" w:rsidRPr="003B4ADB" w:rsidRDefault="006C5FC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Работа по взаимодействию со службами профилактики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Материалы, 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направленные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в ОП по Правдинскому району МВД «</w:t>
      </w:r>
      <w:proofErr w:type="gramStart"/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Гвардейский</w:t>
      </w:r>
      <w:proofErr w:type="gramEnd"/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»: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Материалы, 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полученные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из ОП по Правдинскому району МВД «</w:t>
      </w:r>
      <w:proofErr w:type="gramStart"/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Гвардейский</w:t>
      </w:r>
      <w:proofErr w:type="gramEnd"/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»: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Материалы, 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направленные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в Прокуратуру «Правдинского муниципального округа Калининградской области»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Материалы управления образования и воспитания молодежи «Правдинский муниципальный округ Калининградской области»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Материалы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, переданные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в УСОН «Правдинский муниципальный округ Калининградской области»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Материалы, 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полученные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из УСОН «Правдинский муниципальный округ Калининградской области»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Материалы, 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переданные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в Отдел опеки и попечительства «Правдинский муниципальный округ Калининградской области»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Материалы, </w:t>
      </w:r>
      <w:r w:rsidRPr="003B4AD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переданные</w:t>
      </w: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 xml:space="preserve"> в КДН и ЗП «Правдинский муниципальный округ Калининградской области»</w:t>
      </w:r>
    </w:p>
    <w:p w:rsidR="00B64F8D" w:rsidRPr="003B4ADB" w:rsidRDefault="00B64F8D" w:rsidP="003B4ADB">
      <w:pPr>
        <w:pStyle w:val="a3"/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</w:pPr>
      <w:r w:rsidRPr="003B4ADB">
        <w:rPr>
          <w:rFonts w:ascii="Times New Roman" w:eastAsia="Times New Roman" w:hAnsi="Times New Roman" w:cs="Times New Roman"/>
          <w:i/>
          <w:color w:val="00B050"/>
          <w:sz w:val="24"/>
          <w:szCs w:val="24"/>
          <w:u w:val="single"/>
          <w:lang w:eastAsia="ru-RU"/>
        </w:rPr>
        <w:t>Правдинский районный суд Калининградской области</w:t>
      </w:r>
    </w:p>
    <w:p w:rsidR="00174E33" w:rsidRPr="003B4ADB" w:rsidRDefault="00174E33" w:rsidP="003B4AD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E33" w:rsidRPr="003B4ADB" w:rsidRDefault="00174E33" w:rsidP="00AB1E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ПАСПОРТ (контингент)</w:t>
      </w:r>
      <w:r w:rsidR="009B79CB" w:rsidRPr="003B4ADB">
        <w:rPr>
          <w:rFonts w:ascii="Times New Roman" w:hAnsi="Times New Roman" w:cs="Times New Roman"/>
          <w:sz w:val="24"/>
          <w:szCs w:val="24"/>
        </w:rPr>
        <w:t xml:space="preserve"> </w:t>
      </w:r>
      <w:r w:rsidRPr="003B4ADB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3"/>
        <w:gridCol w:w="6432"/>
        <w:gridCol w:w="2100"/>
      </w:tblGrid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категории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Учащиеся из многодетных семей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Учащихся из семей СВО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Учащихся из неполных семей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Опекунские семьи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Семьи в социально опасном положении  (дети)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Семьи, находящиеся на сопровождении (дети)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Воспитанники детского дома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Учащихся из полных семей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находящихся на </w:t>
            </w:r>
            <w:proofErr w:type="spell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 учете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Учащихся, состоящих на учете в инспекции ПДН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состоящих на учете в КДН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Учащихся, проживающих в сельской местности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получающие пенсию по </w:t>
            </w:r>
            <w:proofErr w:type="gram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утрате кормильца</w:t>
            </w:r>
            <w:proofErr w:type="gramEnd"/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74E33" w:rsidRPr="003B4ADB" w:rsidTr="00174E33">
        <w:trPr>
          <w:trHeight w:val="233"/>
        </w:trPr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Учащиеся, имеющие справку об инвалидности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74E33" w:rsidRPr="003B4ADB" w:rsidTr="00174E33">
        <w:trPr>
          <w:trHeight w:val="233"/>
        </w:trPr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Учащиеся, имеющие заключение ПМПК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74E33" w:rsidRPr="003B4ADB" w:rsidTr="00174E33">
        <w:trPr>
          <w:trHeight w:val="233"/>
        </w:trPr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Учащиеся без гражданства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Одаренные учащиеся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174E33" w:rsidRPr="003B4ADB" w:rsidTr="00174E33">
        <w:tc>
          <w:tcPr>
            <w:tcW w:w="93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 родителей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Неполное среднее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18.1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Отцы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43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18.2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51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19.1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Отцы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122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19.2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146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20.1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Отцы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250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20.2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253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21.1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Отцы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98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>21.2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i/>
                <w:color w:val="002060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155</w:t>
            </w:r>
          </w:p>
        </w:tc>
      </w:tr>
      <w:tr w:rsidR="00174E33" w:rsidRPr="003B4ADB" w:rsidTr="00174E33">
        <w:tc>
          <w:tcPr>
            <w:tcW w:w="93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Место жительства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 собственном доме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 квартире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не имеют своего жилья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74E33" w:rsidRPr="003B4ADB" w:rsidTr="00174E33">
        <w:tc>
          <w:tcPr>
            <w:tcW w:w="93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Хронические заболевания</w:t>
            </w:r>
          </w:p>
        </w:tc>
      </w:tr>
      <w:tr w:rsidR="00174E33" w:rsidRPr="003B4ADB" w:rsidTr="00174E33">
        <w:trPr>
          <w:trHeight w:val="132"/>
        </w:trPr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Бронхиальная астма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Респираторный </w:t>
            </w:r>
            <w:proofErr w:type="spellStart"/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аллергоз</w:t>
            </w:r>
            <w:proofErr w:type="spellEnd"/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Гипертензия, ВСД, мигрень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Врожденные пороки сердца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ДЖВП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Пиелонефрит, цистит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Анемия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Ожирение, задержка роста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ДЦП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Эпилепсия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Артриты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Заболевания глаз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Плоскостопия, сколиозы,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74E33" w:rsidRPr="003B4ADB" w:rsidTr="00174E33">
        <w:tc>
          <w:tcPr>
            <w:tcW w:w="93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Группы здоровья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 группа здоровья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 группа здоровья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3 группа здоровья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174E33" w:rsidRPr="003B4ADB" w:rsidTr="00174E33"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174E33" w:rsidRPr="003B4ADB" w:rsidRDefault="00174E33" w:rsidP="003B4AD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B4A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174E33" w:rsidRPr="003B4ADB" w:rsidRDefault="00174E33" w:rsidP="003B4ADB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</w:rPr>
        <w:t xml:space="preserve"> Безопасные условия образовательного процесса  и охраны труд</w:t>
      </w:r>
      <w:r w:rsidR="00BE54C9" w:rsidRPr="003B4ADB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174E33" w:rsidRPr="003B4ADB" w:rsidRDefault="00174E33" w:rsidP="003B4A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Безопасность образовательного учреждения – это совокупность мер и мероприятий образовательного учреждения, осуществляемых во взаимодействии с органами местного самоуправления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сотрудников и учащихся к рациональным действиям в чрезвычайных ситуациях.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Безопасность школы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меры по предупреждению террористических актов и контроля соблюдения требований охраны труда. Безопасность школы включает все виды безопасности, в том числе: пожарную, электрическую, взрывоопасность, опасность, связанную с техническим состоянием среды обитания.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Реализация вышеперечисленных задач осуществлялась в следующих направлениях: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 защита здоровья и сохранение жизни участников образовательного процесса;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 соблюдение ТБ учащимися и работниками школы;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lastRenderedPageBreak/>
        <w:t>- обучение учащихся методам обеспечения личной безопасности и безопасности окружающих.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В целях обеспечения пожар</w:t>
      </w:r>
      <w:r w:rsidR="009B79CB"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ной безопасности в школе в </w:t>
      </w:r>
      <w:r w:rsidR="00BE54C9" w:rsidRPr="003B4ADB">
        <w:rPr>
          <w:rFonts w:ascii="Times New Roman" w:hAnsi="Times New Roman" w:cs="Times New Roman"/>
          <w:color w:val="010101"/>
          <w:sz w:val="24"/>
          <w:szCs w:val="24"/>
        </w:rPr>
        <w:t>2024 у</w:t>
      </w:r>
      <w:r w:rsidRPr="003B4ADB">
        <w:rPr>
          <w:rFonts w:ascii="Times New Roman" w:hAnsi="Times New Roman" w:cs="Times New Roman"/>
          <w:color w:val="010101"/>
          <w:sz w:val="24"/>
          <w:szCs w:val="24"/>
        </w:rPr>
        <w:t>году проведены следующие мероприятия: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1. В школе разработаны и утверждены следующие документы по пожарной безопасности: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а) планы, инструкции: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б) приказы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в) 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определен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ответственный за пожарную безопасност</w:t>
      </w:r>
      <w:r w:rsidR="00BE54C9"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ь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2. Уточнены схемы эвакуации детей и персонала на этажах (по одной схеме на этаже у выходов на лестницу)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3. Систематически  проводилась проверка наличия и исправность средств пожаротушения. (Огнетушители 44 шт., пожарные рукава 6 шт. находятся в рабочем состоянии, промаркированы в соответствии с требованиями ПБ).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4. Система оповещения людей о пожаре и автоматическая установка пожарной сигнализации установлены, функционируют в штатном режиме. Заключен договор с ООО «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ПожИнжиниринг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>» на периодическое (1р/</w:t>
      </w:r>
      <w:proofErr w:type="spellStart"/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мес</w:t>
      </w:r>
      <w:proofErr w:type="spellEnd"/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) обслуживание </w:t>
      </w:r>
      <w:r w:rsidRPr="003B4ADB">
        <w:rPr>
          <w:rFonts w:ascii="Times New Roman" w:hAnsi="Times New Roman" w:cs="Times New Roman"/>
          <w:sz w:val="24"/>
          <w:szCs w:val="24"/>
        </w:rPr>
        <w:t xml:space="preserve">автоматической установки пожарной сигнализации (АУПС) и системы оповещения людей о пожаре (СОУЭ).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5. Проведены две учебные эвакуации детей и персонала (сентябрь, май) на случай возникновения пожара.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6. Проведён инструктаж всех сотрудников и детей по мерам пожарной безопасности 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7. С вновь прибывшими сотрудниками проведён вводный инструктаж по ПБ.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8. На первом этаже размещена наглядная информация по правилам пожарной безопасност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и(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>информационный стенд).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9. Общешкольные мероприятия, вечера, новогодние праздники проводятся с соблюдением правил и мер пожарной безопасности.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10. Эвакуационные выходы промаркированы световыми табло, оборудованы системами закрывания без ключа с внутренней стороны (щеколда),  находятся с исправном 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состоянии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, не допускается захламление эвакуационных путей.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11. Эвакуационные мероприятия: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Согласно плану тренировочная эвакуация сотрудников, обучающихся проводится 2 раза в год. Сформирована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эвакуационно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>-спасательная группа, которая готова к выполнению задач по эвакуации.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12. ведется исполнительная документация: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-журнал 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инстуктажей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по ПБ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-журнал учета первичных средств пожаротушения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-журнал эксплуатации систем противопожарной защиты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Общие выводы и оценка состояния защиты сотрудников и обучающихся: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-в связи с окончанием установленного законодательством срока службы системы пожарной сигнализации необходима разработка ПСД и замена СПС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-необходимо обеспечение медицинскими средствами оказания первой помощи пострадавшим при пожаре в полном объеме.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В целях обеспечения электробезопасности: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Запрещено: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lastRenderedPageBreak/>
        <w:t>- применение электронагревательных приборов в местах, где их применение не предусмотрено производственной необходимостью,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 применение электрических приборов с открытыми спиралями,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Применение электронагревательных приборов допускается при наличии письменного разрешения директора школы на их использование.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Осуществляется контроль  мест установки и технического состояния электронагревательных приборов, а также соответствие их защиты требованиям правил устройства электроустановок (ПУЭ).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Проводится ежегодная проверка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электрощитовых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школы, электрощитов освещения на этажах, электрического оборудования в помещениях школы на соответствие требованиям электробезопасности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Все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электрощитовые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промаркированы, закрыты.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В рамках исполнения требований законодательства необходимо организовать обучение сотрудников школы </w:t>
      </w:r>
      <w:r w:rsidRPr="003B4ADB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Pr="003B4ADB">
        <w:rPr>
          <w:rFonts w:ascii="Times New Roman" w:hAnsi="Times New Roman" w:cs="Times New Roman"/>
          <w:sz w:val="24"/>
          <w:szCs w:val="24"/>
        </w:rPr>
        <w:t>неэлектротехнического</w:t>
      </w:r>
      <w:proofErr w:type="spellEnd"/>
      <w:r w:rsidRPr="003B4ADB">
        <w:rPr>
          <w:rFonts w:ascii="Times New Roman" w:hAnsi="Times New Roman" w:cs="Times New Roman"/>
          <w:sz w:val="24"/>
          <w:szCs w:val="24"/>
        </w:rPr>
        <w:t xml:space="preserve"> персонала на </w:t>
      </w:r>
      <w:r w:rsidRPr="003B4AD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B4ADB">
        <w:rPr>
          <w:rFonts w:ascii="Times New Roman" w:hAnsi="Times New Roman" w:cs="Times New Roman"/>
          <w:sz w:val="24"/>
          <w:szCs w:val="24"/>
        </w:rPr>
        <w:t xml:space="preserve">  группу электробезопасности (</w:t>
      </w:r>
      <w:r w:rsidRPr="003B4ADB">
        <w:rPr>
          <w:rFonts w:ascii="Times New Roman" w:hAnsi="Times New Roman" w:cs="Times New Roman"/>
          <w:bCs/>
          <w:sz w:val="24"/>
          <w:szCs w:val="24"/>
        </w:rPr>
        <w:t>в форме инструктажа</w:t>
      </w:r>
      <w:r w:rsidRPr="003B4A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B4ADB">
        <w:rPr>
          <w:rFonts w:ascii="Times New Roman" w:hAnsi="Times New Roman" w:cs="Times New Roman"/>
          <w:sz w:val="24"/>
          <w:szCs w:val="24"/>
        </w:rPr>
        <w:t xml:space="preserve"> Инструктаж проводит работник из числа электротехнического персонала с III группой по ЭБ либо специалистом по охране труда с IV группой по ЭБ или выше. Периодичность обучения 1 раз в год.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Антитеррористическая безопасность образовательного учреждения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1. В рамках исполнения мероприятий н по антитеррористической  защищенности образовательного процесса со всеми учащимися и сотрудниками проведены инструктажи по действиям при   возможных ситуациях осуществления террористических акто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в(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>вооруженное нападение, захват заложников, обнаружение подозрительных лиц и подозрительных предметов на территории школы);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2. Разработаны и утверждены паспорта безопасности объектов 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( 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>3 категория-основное здание, 4-здание мастерских, спортзала).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3. В рамках исполнения пропускного и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внутриобъектового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режимов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:</w:t>
      </w:r>
      <w:proofErr w:type="gramEnd"/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- ежедневно, два раза в сутки: в 7.00 и 19.00 часов, а также в ночное время не реже 3-х раз производится обследование здания школы и прилегающей территории с целью недопущения нахождения подозрительных предметов, способных привести к разрушению здания, угрозы жизни учащихся и сотрудников; вахтер, дежурный администратор и дежурный учитель не допускают проникновение в здание посторонних лиц;</w:t>
      </w:r>
      <w:proofErr w:type="gramEnd"/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Для предупреждения и предотвращения террористических актов в здании школы и на прилегающей территории разработано «Положение  об организации пропускного режима в Средней школе г. Правдинска»», требования которой должны строго соблюдать постоянный состав (руководители, педагоги, служащие, рабочие) и обучающиеся образовательного учреждения.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-пропуск транспорта  на территорию школы регламентирован приказом директора «О пропуске транспорта на территорию школы»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-разработаны и утверждены «Правила посещения родителям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и(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>законными представителями) Средней школы г. Правдинска».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4. Для обеспечения безопасности образовательного процесса в образовательном учреждении установлена система видеонаблюдения: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 - здание мастерских, спортзала  -  8 камер (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периметральные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>)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 - основное здание: внутренних - 9 </w:t>
      </w:r>
      <w:proofErr w:type="spellStart"/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шт</w:t>
      </w:r>
      <w:proofErr w:type="spellEnd"/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,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периметральных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 - 11 шт.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На въездных воротах и калитках(2) установлено оборудование дистанционного управления.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На обслуживание оборудования видеонаблюдения и дистанционного управления входной зоной заключен договор с ИП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Брыков</w:t>
      </w:r>
      <w:proofErr w:type="spellEnd"/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Пропускной режим обеспечивается постом сторожей (4 дежурных). В рамках должностных обязанностей разработаны инструкции.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lastRenderedPageBreak/>
        <w:t>ОУ оснащено тревожной кнопко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й(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стационарная, переносные(3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шт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- директор, сторож, мастерские) для экстренной передачи сигнала на пульт  охраны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Росгвардии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(г. Гвардейск) при возникновении чрезвычайной ситуации. Проверка работоспособности тревожных кнопок осуществляется ежедневно дежурным сторожем.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5. Ведутся журналы: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-обхода и осмотра территории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-сдачи-приема дежурств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-контроля работоспособности тревожной кнопки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-осмотра оборудования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-выдачи ключей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-регистрации движения автотранспорта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-регистрации посетителей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-регистрации автотранспорта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-контроля 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6. Разработан план эвакуации на случай поступления угрозы взрыва, возникновения ЧС. К плану эвакуации разработаны инструкции персоналу, администрации и учителям на случай угрозы взрыва, обнаружения подозрительного предмета, вооруженного нападения. У директора школы есть инструкция по обеспечению безопасности и антитеррористической защищённости сотрудников и детей в условия повседневной деятельности и памятка директору по мерам защиты детей и сотрудников.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7. Разработан и согласован план действий по обеспечению безопасности персонала и детей от проявлений терроризма, план работы по противодействию терроризму, план действий при установлении уровней террористической опасности.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8. Взаимодействие школы по вопросам безопасности с правоохранительными органами: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-разработан и утвержден  план взаимодействия</w:t>
      </w:r>
      <w:r w:rsidRPr="003B4ADB">
        <w:rPr>
          <w:rFonts w:ascii="Times New Roman" w:hAnsi="Times New Roman" w:cs="Times New Roman"/>
          <w:sz w:val="24"/>
          <w:szCs w:val="24"/>
        </w:rPr>
        <w:t xml:space="preserve"> с  </w:t>
      </w:r>
      <w:r w:rsidRPr="003B4ADB">
        <w:rPr>
          <w:rFonts w:ascii="Times New Roman" w:hAnsi="Times New Roman" w:cs="Times New Roman"/>
          <w:bCs/>
          <w:sz w:val="24"/>
          <w:szCs w:val="24"/>
        </w:rPr>
        <w:t xml:space="preserve">территориальными органами безопасности, территориальными органами МВД России и территориальными органами </w:t>
      </w:r>
      <w:proofErr w:type="spellStart"/>
      <w:r w:rsidRPr="003B4ADB">
        <w:rPr>
          <w:rFonts w:ascii="Times New Roman" w:hAnsi="Times New Roman" w:cs="Times New Roman"/>
          <w:bCs/>
          <w:sz w:val="24"/>
          <w:szCs w:val="24"/>
        </w:rPr>
        <w:t>Росгвардии</w:t>
      </w:r>
      <w:proofErr w:type="spellEnd"/>
      <w:r w:rsidRPr="003B4ADB">
        <w:rPr>
          <w:rFonts w:ascii="Times New Roman" w:hAnsi="Times New Roman" w:cs="Times New Roman"/>
          <w:bCs/>
          <w:sz w:val="24"/>
          <w:szCs w:val="24"/>
        </w:rPr>
        <w:t xml:space="preserve"> по защите объекта (территории) от террористических угроз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9. Взаимодействие с аварийными и экстренными службами осуществляется руководством школы и охраной по телефонам, находящимся в кабинете директора и на посту охраны и при личных встречах при необходимости. При проведении массовых мероприятий пост охраны усиливался сотрудниками РОВД, администрацией школы. 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Мероприятия по организации работы по охране труда:</w:t>
      </w:r>
    </w:p>
    <w:p w:rsidR="00174E33" w:rsidRPr="003B4ADB" w:rsidRDefault="009B79CB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В 2024</w:t>
      </w:r>
      <w:r w:rsidR="00174E33"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году в школе разработаны и утверждены</w:t>
      </w:r>
      <w:proofErr w:type="gramStart"/>
      <w:r w:rsidR="00174E33"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:</w:t>
      </w:r>
      <w:proofErr w:type="gramEnd"/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а) планы, инструкции;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б) приказы: «Об охране труда и соблюдении правил техники безопасности» «Об охране труда»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,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>о назначении ответственных по охране труда, о порядке проведения инструктажей по охране труда с работниками и обучающимися и др.</w:t>
      </w:r>
    </w:p>
    <w:p w:rsidR="00174E33" w:rsidRPr="003B4ADB" w:rsidRDefault="00BE54C9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В 2024 </w:t>
      </w:r>
      <w:r w:rsidR="00174E33" w:rsidRPr="003B4ADB">
        <w:rPr>
          <w:rFonts w:ascii="Times New Roman" w:hAnsi="Times New Roman" w:cs="Times New Roman"/>
          <w:color w:val="010101"/>
          <w:sz w:val="24"/>
          <w:szCs w:val="24"/>
        </w:rPr>
        <w:t>году согласно плану работы по охране труда были проведены следующие мероприятия: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1. Подготовка школы к новому учебному году. Проверка исправности инженерно-технических коммуникаций, оборудования и принятие мер по приведению их в соответствие с действующими стандартами, правилами и нормами по охране труда.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lastRenderedPageBreak/>
        <w:t>2. Подписание акта о приемке школы.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3. Утверждение должностных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4. Назначение приказом ответственных лиц за соблюдением требований охраны труда в учебных кабинетах, мастерских, спортзале и т.п., а также во всех подсобных помещениях 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5. Обеспечение выполнения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6. Обеспечение спец. одеждой обслуживающего персонала, рабочих, водителей.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7. 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Контроль за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безопасностью используемых в образовательном процессе оборудования, приборов, технических и наглядных средств обучения.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8. Контроль за санитарно-гигиеническим состоянием учебных кабинетов, мастерских, спортзала, жилых и других помещений в соответствии с требованиями норм и правил безопасности жизнедеятельности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9. Разработка и периодический пересмотр инструкций по охране труда, а также разделов требований безопасности жизнедеятельности в методических указаниях по выполнению лабораторных и практических занятий.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10. Обеспечение безопасности учащихся при организации экскурсий, вечеров отдыха, дискотек и других внешкольных мероприятий (назначение ответственных).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11. Проведение водного инструктажа по охране труда с вновь поступающими на работу лицами. Оформление проведения инструктажа в журнале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12. Инструктаж на рабочем месте с сотрудниками образовательного учреждения. Оформление проведения инструктажа в журнале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13. Инструктажи на рабочем месте (первичные и периодические) технического и обслуживающего персонала 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14. Организовано бесплатное питание для детей из малообеспеченных и многодетных семей.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15.  Изучение вопросов охраны труда по программе курса ОБЖ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,</w:t>
      </w:r>
      <w:proofErr w:type="gram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на классных часах в 1-9 классах».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16.Проведение инструктажей о правилах безопасности в кабинетах повышенной опасности</w:t>
      </w:r>
      <w:proofErr w:type="gram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>17. Обучение правилам дорожного движения, поведению на улице, на воде, пожарной безопасности. Организация и проведение конкурсов рисунков, викторин по данным вопросам.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18. Проводилась профилактическая работа по искоренению вредных привычек у учащихся (совместно с сотрудниками </w:t>
      </w:r>
      <w:proofErr w:type="spellStart"/>
      <w:r w:rsidRPr="003B4ADB">
        <w:rPr>
          <w:rFonts w:ascii="Times New Roman" w:hAnsi="Times New Roman" w:cs="Times New Roman"/>
          <w:color w:val="010101"/>
          <w:sz w:val="24"/>
          <w:szCs w:val="24"/>
        </w:rPr>
        <w:t>Правдинской</w:t>
      </w:r>
      <w:proofErr w:type="spellEnd"/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 ЦРБ и Правдинского ОП).</w:t>
      </w:r>
    </w:p>
    <w:p w:rsidR="00174E33" w:rsidRPr="003B4ADB" w:rsidRDefault="00174E33" w:rsidP="00AB1E0F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3B4ADB">
        <w:rPr>
          <w:rFonts w:ascii="Times New Roman" w:hAnsi="Times New Roman" w:cs="Times New Roman"/>
          <w:color w:val="010101"/>
          <w:sz w:val="24"/>
          <w:szCs w:val="24"/>
        </w:rPr>
        <w:t xml:space="preserve">19. В 2024 г. проведена специальная оценка условий  труда. </w:t>
      </w:r>
    </w:p>
    <w:p w:rsidR="009B79CB" w:rsidRPr="003B4ADB" w:rsidRDefault="009B79CB" w:rsidP="00AB1E0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B79CB" w:rsidRPr="003B4ADB" w:rsidRDefault="005F42DF" w:rsidP="00AB1E0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B4AD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B4ADB">
        <w:rPr>
          <w:rFonts w:ascii="Times New Roman" w:hAnsi="Times New Roman" w:cs="Times New Roman"/>
          <w:sz w:val="24"/>
          <w:szCs w:val="24"/>
        </w:rPr>
        <w:t xml:space="preserve">.ВЫЯВЛЕННЫЕ </w:t>
      </w:r>
      <w:r w:rsidR="009B79CB" w:rsidRPr="003B4ADB">
        <w:rPr>
          <w:rFonts w:ascii="Times New Roman" w:hAnsi="Times New Roman" w:cs="Times New Roman"/>
          <w:sz w:val="24"/>
          <w:szCs w:val="24"/>
        </w:rPr>
        <w:t>ПРОБЛЕМЫ: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  <w:t>Вместе с тем образовательное пространство школы требует дальнейшего развития</w:t>
      </w:r>
      <w:r w:rsidRPr="003B4ADB">
        <w:rPr>
          <w:rFonts w:ascii="Times New Roman" w:eastAsia="Times New Roman" w:hAnsi="Times New Roman" w:cs="Times New Roman"/>
          <w:spacing w:val="-62"/>
          <w:sz w:val="24"/>
          <w:szCs w:val="24"/>
          <w:shd w:val="clear" w:color="FFFFFF" w:fill="D9D9D9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  <w:shd w:val="clear" w:color="FFFFFF" w:fill="D9D9D9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  <w:t>совершенствования.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  <w:t>Основные</w:t>
      </w:r>
      <w:r w:rsidRPr="003B4ADB">
        <w:rPr>
          <w:rFonts w:ascii="Times New Roman" w:eastAsia="Times New Roman" w:hAnsi="Times New Roman" w:cs="Times New Roman"/>
          <w:spacing w:val="-6"/>
          <w:sz w:val="24"/>
          <w:szCs w:val="24"/>
          <w:shd w:val="clear" w:color="FFFFFF" w:fill="D9D9D9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  <w:shd w:val="clear" w:color="FFFFFF" w:fill="D9D9D9"/>
        </w:rPr>
        <w:t>проблемы: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Снижение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B4A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основного и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3B4A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звена.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lastRenderedPageBreak/>
        <w:t>Наличие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«проблемных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семей»;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разногласие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аспектах воспитания; работа с родителями по осознанию ответственности за конечный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3B4A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эпизодический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характер.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намечены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сфокусированные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выявленных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намечены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B4A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уровнях</w:t>
      </w:r>
      <w:r w:rsidRPr="003B4A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B4A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B4A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>школе</w:t>
      </w:r>
    </w:p>
    <w:p w:rsidR="0047612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006FC0"/>
          <w:sz w:val="24"/>
          <w:szCs w:val="24"/>
        </w:rPr>
      </w:pPr>
    </w:p>
    <w:p w:rsidR="00AB1E0F" w:rsidRDefault="00AB1E0F" w:rsidP="00AB1E0F">
      <w:pPr>
        <w:pStyle w:val="a3"/>
        <w:jc w:val="both"/>
        <w:rPr>
          <w:rFonts w:ascii="Times New Roman" w:eastAsia="Times New Roman" w:hAnsi="Times New Roman" w:cs="Times New Roman"/>
          <w:color w:val="006FC0"/>
          <w:sz w:val="24"/>
          <w:szCs w:val="24"/>
        </w:rPr>
      </w:pPr>
    </w:p>
    <w:p w:rsidR="00AB1E0F" w:rsidRPr="003B4ADB" w:rsidRDefault="00AB1E0F" w:rsidP="00AB1E0F">
      <w:pPr>
        <w:pStyle w:val="a3"/>
        <w:jc w:val="both"/>
        <w:rPr>
          <w:rFonts w:ascii="Times New Roman" w:eastAsia="Times New Roman" w:hAnsi="Times New Roman" w:cs="Times New Roman"/>
          <w:color w:val="006FC0"/>
          <w:sz w:val="24"/>
          <w:szCs w:val="24"/>
        </w:rPr>
      </w:pP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bCs/>
          <w:color w:val="404040"/>
          <w:sz w:val="24"/>
          <w:szCs w:val="24"/>
          <w:lang w:eastAsia="ru-RU"/>
        </w:rPr>
        <w:t>Цель </w:t>
      </w:r>
      <w:r w:rsidR="005F42DF" w:rsidRPr="003B4ADB">
        <w:rPr>
          <w:rFonts w:ascii="Times New Roman" w:eastAsia="Times New Roman" w:hAnsi="Times New Roman" w:cs="Times New Roman"/>
          <w:bCs/>
          <w:color w:val="404040"/>
          <w:sz w:val="24"/>
          <w:szCs w:val="24"/>
          <w:lang w:eastAsia="ru-RU"/>
        </w:rPr>
        <w:t>работы</w:t>
      </w:r>
      <w:r w:rsidRPr="003B4ADB">
        <w:rPr>
          <w:rFonts w:ascii="Times New Roman" w:eastAsia="Times New Roman" w:hAnsi="Times New Roman" w:cs="Times New Roman"/>
          <w:bCs/>
          <w:color w:val="404040"/>
          <w:sz w:val="24"/>
          <w:szCs w:val="24"/>
          <w:lang w:eastAsia="ru-RU"/>
        </w:rPr>
        <w:t xml:space="preserve"> школы на 2024/2025 учебный год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Обеспечение качества образования через реализацию требований к современному образовательному процессу, направленных на раскрытие творческого потенциала личности учащихся в контексте формирования функциональной грамотности.</w:t>
      </w: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 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bCs/>
          <w:color w:val="404040"/>
          <w:sz w:val="24"/>
          <w:szCs w:val="24"/>
          <w:lang w:eastAsia="ru-RU"/>
        </w:rPr>
        <w:t>ЗАДАЧИ школы на 2024/2025 учебный год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Повышать качество знаний учащихся через вовлечение в продуктивную учебно-познавательную деятельность на учебных занятиях посредством формирования личностных, </w:t>
      </w:r>
      <w:proofErr w:type="spellStart"/>
      <w:r w:rsidRPr="003B4AD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метапредметных</w:t>
      </w:r>
      <w:proofErr w:type="spellEnd"/>
      <w:r w:rsidRPr="003B4AD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 предметных компетенций при изучении учебных предметов, реализацию воспитательного потенциала учебных занятий в контексте формирования функциональной грамотности.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Создавать условия для обеспечения повышения профессиональной компетентности педагогов, их непрерывного образования, самообразования и развития творческого потенциала через успешную аттестацию, трансляцию опыта педагогической деятельности в контексте формирования функциональной грамотности.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Совершенствовать систему работы по идеологическому, гражданско-патриотическому и духовно-нравственному воспитанию учащихся, профилактике асоциальных проявлений, создавать условия для социализации и саморазвития личности обучающихся; формировать информационную культуру и навыки здорового образа жизни, приобщать обучающихся к социально значимой деятельности для осмысленного выбора профессии.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поэтапного внедрения профессионального стандарта педагога в школе.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молодых специалистов.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методов и технологий организации образовательного процесса для успешной </w:t>
      </w: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обучающихся, формирования различных компетенций.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системы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 обучающимся с особыми образовательными потребностями равной доступности к образовательным ресурсам.</w:t>
      </w:r>
      <w:proofErr w:type="gram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Создание условий для инклюзивного образования и </w:t>
      </w:r>
      <w:proofErr w:type="spellStart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работы системы психолого-медико-педагогического сопровождения образовательного процесса.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совершенствование педагогических компетенций, развитие кадрового потенциала школы.</w:t>
      </w:r>
    </w:p>
    <w:p w:rsidR="0047612B" w:rsidRPr="003B4ADB" w:rsidRDefault="0047612B" w:rsidP="00AB1E0F">
      <w:pPr>
        <w:pStyle w:val="a3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B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материально-технической базы школы для обеспечения высокого качества непрерывного образовательного процесса,</w:t>
      </w:r>
      <w:r w:rsidRPr="003B4AD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оптимизации взаимодействия всех его участников. </w:t>
      </w:r>
    </w:p>
    <w:p w:rsidR="00B64F8D" w:rsidRPr="00AB1E0F" w:rsidRDefault="00B64F8D" w:rsidP="003B4AD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sectPr w:rsidR="00B64F8D" w:rsidRPr="00AB1E0F" w:rsidSect="006074A2">
      <w:footerReference w:type="default" r:id="rId17"/>
      <w:pgSz w:w="16838" w:h="11906" w:orient="landscape"/>
      <w:pgMar w:top="85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ECD" w:rsidRDefault="00F71ECD" w:rsidP="00C84CED">
      <w:pPr>
        <w:spacing w:before="0" w:after="0"/>
      </w:pPr>
      <w:r>
        <w:separator/>
      </w:r>
    </w:p>
  </w:endnote>
  <w:endnote w:type="continuationSeparator" w:id="0">
    <w:p w:rsidR="00F71ECD" w:rsidRDefault="00F71ECD" w:rsidP="00C84CE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616219"/>
      <w:docPartObj>
        <w:docPartGallery w:val="Page Numbers (Bottom of Page)"/>
        <w:docPartUnique/>
      </w:docPartObj>
    </w:sdtPr>
    <w:sdtEndPr/>
    <w:sdtContent>
      <w:p w:rsidR="001E12BA" w:rsidRDefault="001E12B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7F7" w:rsidRPr="007F37F7">
          <w:rPr>
            <w:noProof/>
            <w:lang w:val="ru-RU"/>
          </w:rPr>
          <w:t>2</w:t>
        </w:r>
        <w:r>
          <w:fldChar w:fldCharType="end"/>
        </w:r>
      </w:p>
    </w:sdtContent>
  </w:sdt>
  <w:p w:rsidR="001E12BA" w:rsidRDefault="001E12B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ECD" w:rsidRDefault="00F71ECD" w:rsidP="00C84CED">
      <w:pPr>
        <w:spacing w:before="0" w:after="0"/>
      </w:pPr>
      <w:r>
        <w:separator/>
      </w:r>
    </w:p>
  </w:footnote>
  <w:footnote w:type="continuationSeparator" w:id="0">
    <w:p w:rsidR="00F71ECD" w:rsidRDefault="00F71ECD" w:rsidP="00C84CE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666"/>
    <w:multiLevelType w:val="hybridMultilevel"/>
    <w:tmpl w:val="F8DC9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851B3"/>
    <w:multiLevelType w:val="hybridMultilevel"/>
    <w:tmpl w:val="0A689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268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3562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115A38"/>
    <w:multiLevelType w:val="hybridMultilevel"/>
    <w:tmpl w:val="0B3C3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97C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587401"/>
    <w:multiLevelType w:val="multilevel"/>
    <w:tmpl w:val="07587401"/>
    <w:lvl w:ilvl="0">
      <w:start w:val="1"/>
      <w:numFmt w:val="decimal"/>
      <w:lvlText w:val="%1."/>
      <w:lvlJc w:val="left"/>
      <w:pPr>
        <w:ind w:left="473" w:hanging="341"/>
        <w:jc w:val="left"/>
      </w:pPr>
      <w:rPr>
        <w:rFonts w:ascii="Times New Roman" w:eastAsia="Times New Roman" w:hAnsi="Times New Roman" w:cs="Times New Roman" w:hint="default"/>
        <w:color w:val="auto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540" w:hanging="3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00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1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341"/>
      </w:pPr>
      <w:rPr>
        <w:rFonts w:hint="default"/>
        <w:lang w:val="ru-RU" w:eastAsia="en-US" w:bidi="ar-SA"/>
      </w:rPr>
    </w:lvl>
  </w:abstractNum>
  <w:abstractNum w:abstractNumId="7">
    <w:nsid w:val="07725EF5"/>
    <w:multiLevelType w:val="hybridMultilevel"/>
    <w:tmpl w:val="64C42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1B1752"/>
    <w:multiLevelType w:val="hybridMultilevel"/>
    <w:tmpl w:val="C5003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490228"/>
    <w:multiLevelType w:val="multilevel"/>
    <w:tmpl w:val="0C490228"/>
    <w:lvl w:ilvl="0">
      <w:start w:val="1"/>
      <w:numFmt w:val="decimal"/>
      <w:lvlText w:val="%1."/>
      <w:lvlJc w:val="left"/>
      <w:pPr>
        <w:ind w:left="736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480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36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6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264"/>
      </w:pPr>
      <w:rPr>
        <w:rFonts w:hint="default"/>
        <w:lang w:val="ru-RU" w:eastAsia="en-US" w:bidi="ar-SA"/>
      </w:rPr>
    </w:lvl>
  </w:abstractNum>
  <w:abstractNum w:abstractNumId="10">
    <w:nsid w:val="137D4C68"/>
    <w:multiLevelType w:val="hybridMultilevel"/>
    <w:tmpl w:val="AD3EA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E27F0E"/>
    <w:multiLevelType w:val="hybridMultilevel"/>
    <w:tmpl w:val="118EF9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4901819"/>
    <w:multiLevelType w:val="hybridMultilevel"/>
    <w:tmpl w:val="58646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B7721E"/>
    <w:multiLevelType w:val="multilevel"/>
    <w:tmpl w:val="55F63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EE1A6B"/>
    <w:multiLevelType w:val="multilevel"/>
    <w:tmpl w:val="73B42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C941BF"/>
    <w:multiLevelType w:val="hybridMultilevel"/>
    <w:tmpl w:val="FE4E7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BE58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537441"/>
    <w:multiLevelType w:val="multilevel"/>
    <w:tmpl w:val="1F537441"/>
    <w:lvl w:ilvl="0">
      <w:start w:val="1"/>
      <w:numFmt w:val="decimal"/>
      <w:lvlText w:val="%1."/>
      <w:lvlJc w:val="left"/>
      <w:pPr>
        <w:ind w:left="97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055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31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7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284"/>
      </w:pPr>
      <w:rPr>
        <w:rFonts w:hint="default"/>
        <w:lang w:val="ru-RU" w:eastAsia="en-US" w:bidi="ar-SA"/>
      </w:rPr>
    </w:lvl>
  </w:abstractNum>
  <w:abstractNum w:abstractNumId="18">
    <w:nsid w:val="20662B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199294C"/>
    <w:multiLevelType w:val="hybridMultilevel"/>
    <w:tmpl w:val="DA34A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C8393B"/>
    <w:multiLevelType w:val="hybridMultilevel"/>
    <w:tmpl w:val="B516A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1C6C60"/>
    <w:multiLevelType w:val="hybridMultilevel"/>
    <w:tmpl w:val="E0526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0C64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1701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7DA0A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C057DC9"/>
    <w:multiLevelType w:val="hybridMultilevel"/>
    <w:tmpl w:val="BA0AB43A"/>
    <w:lvl w:ilvl="0" w:tplc="BDE8E6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0E1B23"/>
    <w:multiLevelType w:val="hybridMultilevel"/>
    <w:tmpl w:val="9A3C8C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32522E30"/>
    <w:multiLevelType w:val="hybridMultilevel"/>
    <w:tmpl w:val="54440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3771B6"/>
    <w:multiLevelType w:val="hybridMultilevel"/>
    <w:tmpl w:val="A4805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5B5C3E"/>
    <w:multiLevelType w:val="hybridMultilevel"/>
    <w:tmpl w:val="198A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796D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7DE017B"/>
    <w:multiLevelType w:val="hybridMultilevel"/>
    <w:tmpl w:val="D1FC2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C82B59"/>
    <w:multiLevelType w:val="hybridMultilevel"/>
    <w:tmpl w:val="80604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3B5411"/>
    <w:multiLevelType w:val="hybridMultilevel"/>
    <w:tmpl w:val="D4A690EA"/>
    <w:lvl w:ilvl="0" w:tplc="D8909A0E">
      <w:start w:val="1"/>
      <w:numFmt w:val="decimal"/>
      <w:lvlText w:val="%1."/>
      <w:lvlJc w:val="left"/>
      <w:pPr>
        <w:ind w:left="896" w:hanging="240"/>
      </w:pPr>
      <w:rPr>
        <w:rFonts w:ascii="Times New Roman" w:eastAsia="Times New Roman" w:hAnsi="Times New Roman" w:cs="Times New Roman"/>
        <w:b w:val="0"/>
        <w:i w:val="0"/>
        <w:iCs/>
        <w:w w:val="100"/>
        <w:sz w:val="24"/>
        <w:szCs w:val="24"/>
        <w:lang w:val="ru-RU" w:eastAsia="en-US" w:bidi="ar-SA"/>
      </w:rPr>
    </w:lvl>
    <w:lvl w:ilvl="1" w:tplc="D452F6D0">
      <w:numFmt w:val="bullet"/>
      <w:lvlText w:val="•"/>
      <w:lvlJc w:val="left"/>
      <w:pPr>
        <w:ind w:left="1878" w:hanging="240"/>
      </w:pPr>
      <w:rPr>
        <w:rFonts w:hint="default"/>
        <w:lang w:val="ru-RU" w:eastAsia="en-US" w:bidi="ar-SA"/>
      </w:rPr>
    </w:lvl>
    <w:lvl w:ilvl="2" w:tplc="508A3E16">
      <w:numFmt w:val="bullet"/>
      <w:lvlText w:val="•"/>
      <w:lvlJc w:val="left"/>
      <w:pPr>
        <w:ind w:left="2857" w:hanging="240"/>
      </w:pPr>
      <w:rPr>
        <w:rFonts w:hint="default"/>
        <w:lang w:val="ru-RU" w:eastAsia="en-US" w:bidi="ar-SA"/>
      </w:rPr>
    </w:lvl>
    <w:lvl w:ilvl="3" w:tplc="3F52B26C"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4" w:tplc="5372A816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DB10A8D6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AB1CBE50">
      <w:numFmt w:val="bullet"/>
      <w:lvlText w:val="•"/>
      <w:lvlJc w:val="left"/>
      <w:pPr>
        <w:ind w:left="6771" w:hanging="240"/>
      </w:pPr>
      <w:rPr>
        <w:rFonts w:hint="default"/>
        <w:lang w:val="ru-RU" w:eastAsia="en-US" w:bidi="ar-SA"/>
      </w:rPr>
    </w:lvl>
    <w:lvl w:ilvl="7" w:tplc="AFDE6850">
      <w:numFmt w:val="bullet"/>
      <w:lvlText w:val="•"/>
      <w:lvlJc w:val="left"/>
      <w:pPr>
        <w:ind w:left="7750" w:hanging="240"/>
      </w:pPr>
      <w:rPr>
        <w:rFonts w:hint="default"/>
        <w:lang w:val="ru-RU" w:eastAsia="en-US" w:bidi="ar-SA"/>
      </w:rPr>
    </w:lvl>
    <w:lvl w:ilvl="8" w:tplc="38BE5CA6">
      <w:numFmt w:val="bullet"/>
      <w:lvlText w:val="•"/>
      <w:lvlJc w:val="left"/>
      <w:pPr>
        <w:ind w:left="8728" w:hanging="240"/>
      </w:pPr>
      <w:rPr>
        <w:rFonts w:hint="default"/>
        <w:lang w:val="ru-RU" w:eastAsia="en-US" w:bidi="ar-SA"/>
      </w:rPr>
    </w:lvl>
  </w:abstractNum>
  <w:abstractNum w:abstractNumId="34">
    <w:nsid w:val="3C705A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E4C2761"/>
    <w:multiLevelType w:val="hybridMultilevel"/>
    <w:tmpl w:val="5C406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F3B7821"/>
    <w:multiLevelType w:val="hybridMultilevel"/>
    <w:tmpl w:val="A61AC4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B528DA"/>
    <w:multiLevelType w:val="hybridMultilevel"/>
    <w:tmpl w:val="00EA4C8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413E2127"/>
    <w:multiLevelType w:val="multilevel"/>
    <w:tmpl w:val="E3282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3AB28B9"/>
    <w:multiLevelType w:val="hybridMultilevel"/>
    <w:tmpl w:val="05EA6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53248FD"/>
    <w:multiLevelType w:val="hybridMultilevel"/>
    <w:tmpl w:val="C862D9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7402B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7A2687B"/>
    <w:multiLevelType w:val="hybridMultilevel"/>
    <w:tmpl w:val="2B1C2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8065B28"/>
    <w:multiLevelType w:val="hybridMultilevel"/>
    <w:tmpl w:val="A1A24E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4B1E0768"/>
    <w:multiLevelType w:val="multilevel"/>
    <w:tmpl w:val="4B1E076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5">
    <w:nsid w:val="4B3C7C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BC33C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D6303B5"/>
    <w:multiLevelType w:val="multilevel"/>
    <w:tmpl w:val="4D6303B5"/>
    <w:lvl w:ilvl="0">
      <w:start w:val="2"/>
      <w:numFmt w:val="decimal"/>
      <w:lvlText w:val="%1"/>
      <w:lvlJc w:val="left"/>
      <w:pPr>
        <w:ind w:left="4517" w:hanging="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17" w:hanging="4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40" w:hanging="65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964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9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4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39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89" w:hanging="652"/>
      </w:pPr>
      <w:rPr>
        <w:rFonts w:hint="default"/>
        <w:lang w:val="ru-RU" w:eastAsia="en-US" w:bidi="ar-SA"/>
      </w:rPr>
    </w:lvl>
  </w:abstractNum>
  <w:abstractNum w:abstractNumId="48">
    <w:nsid w:val="4DC37309"/>
    <w:multiLevelType w:val="hybridMultilevel"/>
    <w:tmpl w:val="E3828D8E"/>
    <w:lvl w:ilvl="0" w:tplc="17AA30FC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E1C4B33"/>
    <w:multiLevelType w:val="hybridMultilevel"/>
    <w:tmpl w:val="585C3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CC4205"/>
    <w:multiLevelType w:val="hybridMultilevel"/>
    <w:tmpl w:val="A7529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20133D4"/>
    <w:multiLevelType w:val="multilevel"/>
    <w:tmpl w:val="520133D4"/>
    <w:lvl w:ilvl="0">
      <w:start w:val="1"/>
      <w:numFmt w:val="decimal"/>
      <w:lvlText w:val="%1."/>
      <w:lvlJc w:val="left"/>
      <w:pPr>
        <w:ind w:left="97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055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31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7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1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284"/>
      </w:pPr>
      <w:rPr>
        <w:rFonts w:hint="default"/>
        <w:lang w:val="ru-RU" w:eastAsia="en-US" w:bidi="ar-SA"/>
      </w:rPr>
    </w:lvl>
  </w:abstractNum>
  <w:abstractNum w:abstractNumId="52">
    <w:nsid w:val="54EA69EA"/>
    <w:multiLevelType w:val="hybridMultilevel"/>
    <w:tmpl w:val="9198F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6FB14F1"/>
    <w:multiLevelType w:val="hybridMultilevel"/>
    <w:tmpl w:val="337C65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54">
    <w:nsid w:val="5C1678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C572F2F"/>
    <w:multiLevelType w:val="hybridMultilevel"/>
    <w:tmpl w:val="C56663B2"/>
    <w:lvl w:ilvl="0" w:tplc="07103C14">
      <w:start w:val="1"/>
      <w:numFmt w:val="decimal"/>
      <w:lvlText w:val="%1."/>
      <w:lvlJc w:val="left"/>
      <w:pPr>
        <w:ind w:left="611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89B78">
      <w:numFmt w:val="bullet"/>
      <w:lvlText w:val="•"/>
      <w:lvlJc w:val="left"/>
      <w:pPr>
        <w:ind w:left="1626" w:hanging="317"/>
      </w:pPr>
      <w:rPr>
        <w:rFonts w:hint="default"/>
        <w:lang w:val="ru-RU" w:eastAsia="en-US" w:bidi="ar-SA"/>
      </w:rPr>
    </w:lvl>
    <w:lvl w:ilvl="2" w:tplc="E9A86930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B74C9054">
      <w:numFmt w:val="bullet"/>
      <w:lvlText w:val="•"/>
      <w:lvlJc w:val="left"/>
      <w:pPr>
        <w:ind w:left="3639" w:hanging="317"/>
      </w:pPr>
      <w:rPr>
        <w:rFonts w:hint="default"/>
        <w:lang w:val="ru-RU" w:eastAsia="en-US" w:bidi="ar-SA"/>
      </w:rPr>
    </w:lvl>
    <w:lvl w:ilvl="4" w:tplc="663C745E">
      <w:numFmt w:val="bullet"/>
      <w:lvlText w:val="•"/>
      <w:lvlJc w:val="left"/>
      <w:pPr>
        <w:ind w:left="4646" w:hanging="317"/>
      </w:pPr>
      <w:rPr>
        <w:rFonts w:hint="default"/>
        <w:lang w:val="ru-RU" w:eastAsia="en-US" w:bidi="ar-SA"/>
      </w:rPr>
    </w:lvl>
    <w:lvl w:ilvl="5" w:tplc="A3EC35E8">
      <w:numFmt w:val="bullet"/>
      <w:lvlText w:val="•"/>
      <w:lvlJc w:val="left"/>
      <w:pPr>
        <w:ind w:left="5653" w:hanging="317"/>
      </w:pPr>
      <w:rPr>
        <w:rFonts w:hint="default"/>
        <w:lang w:val="ru-RU" w:eastAsia="en-US" w:bidi="ar-SA"/>
      </w:rPr>
    </w:lvl>
    <w:lvl w:ilvl="6" w:tplc="5F884D0C">
      <w:numFmt w:val="bullet"/>
      <w:lvlText w:val="•"/>
      <w:lvlJc w:val="left"/>
      <w:pPr>
        <w:ind w:left="6659" w:hanging="317"/>
      </w:pPr>
      <w:rPr>
        <w:rFonts w:hint="default"/>
        <w:lang w:val="ru-RU" w:eastAsia="en-US" w:bidi="ar-SA"/>
      </w:rPr>
    </w:lvl>
    <w:lvl w:ilvl="7" w:tplc="4BAC72CC">
      <w:numFmt w:val="bullet"/>
      <w:lvlText w:val="•"/>
      <w:lvlJc w:val="left"/>
      <w:pPr>
        <w:ind w:left="7666" w:hanging="317"/>
      </w:pPr>
      <w:rPr>
        <w:rFonts w:hint="default"/>
        <w:lang w:val="ru-RU" w:eastAsia="en-US" w:bidi="ar-SA"/>
      </w:rPr>
    </w:lvl>
    <w:lvl w:ilvl="8" w:tplc="84D203DC">
      <w:numFmt w:val="bullet"/>
      <w:lvlText w:val="•"/>
      <w:lvlJc w:val="left"/>
      <w:pPr>
        <w:ind w:left="8672" w:hanging="317"/>
      </w:pPr>
      <w:rPr>
        <w:rFonts w:hint="default"/>
        <w:lang w:val="ru-RU" w:eastAsia="en-US" w:bidi="ar-SA"/>
      </w:rPr>
    </w:lvl>
  </w:abstractNum>
  <w:abstractNum w:abstractNumId="56">
    <w:nsid w:val="5CCE17BF"/>
    <w:multiLevelType w:val="hybridMultilevel"/>
    <w:tmpl w:val="4BBE2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D5A074C"/>
    <w:multiLevelType w:val="hybridMultilevel"/>
    <w:tmpl w:val="2AC88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3D03E6"/>
    <w:multiLevelType w:val="hybridMultilevel"/>
    <w:tmpl w:val="6C5CA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E7D317B"/>
    <w:multiLevelType w:val="hybridMultilevel"/>
    <w:tmpl w:val="F8846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E9DD85C"/>
    <w:multiLevelType w:val="singleLevel"/>
    <w:tmpl w:val="1ADA9FC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61">
    <w:nsid w:val="5FDF30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2867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32E3896"/>
    <w:multiLevelType w:val="hybridMultilevel"/>
    <w:tmpl w:val="0A781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40D1BE5"/>
    <w:multiLevelType w:val="hybridMultilevel"/>
    <w:tmpl w:val="A33CC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45D1CC7"/>
    <w:multiLevelType w:val="hybridMultilevel"/>
    <w:tmpl w:val="4B22B9FE"/>
    <w:lvl w:ilvl="0" w:tplc="D68068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59D7D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8042348"/>
    <w:multiLevelType w:val="hybridMultilevel"/>
    <w:tmpl w:val="691E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9082CD1"/>
    <w:multiLevelType w:val="hybridMultilevel"/>
    <w:tmpl w:val="61580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696212F6"/>
    <w:multiLevelType w:val="hybridMultilevel"/>
    <w:tmpl w:val="6CF45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AD070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CB11E7E"/>
    <w:multiLevelType w:val="hybridMultilevel"/>
    <w:tmpl w:val="E412416C"/>
    <w:lvl w:ilvl="0" w:tplc="04190001">
      <w:start w:val="1"/>
      <w:numFmt w:val="bullet"/>
      <w:lvlText w:val=""/>
      <w:lvlJc w:val="left"/>
      <w:pPr>
        <w:ind w:left="13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72">
    <w:nsid w:val="6D134826"/>
    <w:multiLevelType w:val="hybridMultilevel"/>
    <w:tmpl w:val="26CA79EC"/>
    <w:lvl w:ilvl="0" w:tplc="BDE8E65A"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90F4EC">
      <w:numFmt w:val="bullet"/>
      <w:lvlText w:val="-"/>
      <w:lvlJc w:val="left"/>
      <w:pPr>
        <w:ind w:left="77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07EDA82">
      <w:numFmt w:val="bullet"/>
      <w:lvlText w:val="•"/>
      <w:lvlJc w:val="left"/>
      <w:pPr>
        <w:ind w:left="1880" w:hanging="164"/>
      </w:pPr>
      <w:rPr>
        <w:rFonts w:hint="default"/>
        <w:lang w:val="ru-RU" w:eastAsia="en-US" w:bidi="ar-SA"/>
      </w:rPr>
    </w:lvl>
    <w:lvl w:ilvl="3" w:tplc="350449C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D5D256CC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6952CE0A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6" w:tplc="D56C140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7" w:tplc="0EFC5D28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plc="439892CC">
      <w:numFmt w:val="bullet"/>
      <w:lvlText w:val="•"/>
      <w:lvlJc w:val="left"/>
      <w:pPr>
        <w:ind w:left="8484" w:hanging="164"/>
      </w:pPr>
      <w:rPr>
        <w:rFonts w:hint="default"/>
        <w:lang w:val="ru-RU" w:eastAsia="en-US" w:bidi="ar-SA"/>
      </w:rPr>
    </w:lvl>
  </w:abstractNum>
  <w:abstractNum w:abstractNumId="73">
    <w:nsid w:val="6E3E0D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FF55B5F"/>
    <w:multiLevelType w:val="hybridMultilevel"/>
    <w:tmpl w:val="D6287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03F60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2E519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3C770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45A6A88"/>
    <w:multiLevelType w:val="hybridMultilevel"/>
    <w:tmpl w:val="6D02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62A7480"/>
    <w:multiLevelType w:val="hybridMultilevel"/>
    <w:tmpl w:val="D4E6F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7472F21"/>
    <w:multiLevelType w:val="hybridMultilevel"/>
    <w:tmpl w:val="80085B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778C19E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7CB722D"/>
    <w:multiLevelType w:val="hybridMultilevel"/>
    <w:tmpl w:val="FA6CC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7D20145"/>
    <w:multiLevelType w:val="hybridMultilevel"/>
    <w:tmpl w:val="A202A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8BE5474"/>
    <w:multiLevelType w:val="hybridMultilevel"/>
    <w:tmpl w:val="52B42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A600F67"/>
    <w:multiLevelType w:val="hybridMultilevel"/>
    <w:tmpl w:val="12442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B2D52AE"/>
    <w:multiLevelType w:val="hybridMultilevel"/>
    <w:tmpl w:val="66A67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C86A7F"/>
    <w:multiLevelType w:val="hybridMultilevel"/>
    <w:tmpl w:val="A680E69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8">
    <w:nsid w:val="7E5133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62"/>
  </w:num>
  <w:num w:numId="4">
    <w:abstractNumId w:val="44"/>
  </w:num>
  <w:num w:numId="5">
    <w:abstractNumId w:val="73"/>
  </w:num>
  <w:num w:numId="6">
    <w:abstractNumId w:val="88"/>
  </w:num>
  <w:num w:numId="7">
    <w:abstractNumId w:val="22"/>
  </w:num>
  <w:num w:numId="8">
    <w:abstractNumId w:val="23"/>
  </w:num>
  <w:num w:numId="9">
    <w:abstractNumId w:val="75"/>
  </w:num>
  <w:num w:numId="10">
    <w:abstractNumId w:val="30"/>
  </w:num>
  <w:num w:numId="11">
    <w:abstractNumId w:val="61"/>
  </w:num>
  <w:num w:numId="12">
    <w:abstractNumId w:val="45"/>
  </w:num>
  <w:num w:numId="13">
    <w:abstractNumId w:val="70"/>
  </w:num>
  <w:num w:numId="14">
    <w:abstractNumId w:val="76"/>
  </w:num>
  <w:num w:numId="15">
    <w:abstractNumId w:val="66"/>
  </w:num>
  <w:num w:numId="16">
    <w:abstractNumId w:val="77"/>
  </w:num>
  <w:num w:numId="17">
    <w:abstractNumId w:val="46"/>
  </w:num>
  <w:num w:numId="18">
    <w:abstractNumId w:val="54"/>
  </w:num>
  <w:num w:numId="19">
    <w:abstractNumId w:val="34"/>
  </w:num>
  <w:num w:numId="20">
    <w:abstractNumId w:val="24"/>
  </w:num>
  <w:num w:numId="21">
    <w:abstractNumId w:val="81"/>
  </w:num>
  <w:num w:numId="22">
    <w:abstractNumId w:val="18"/>
  </w:num>
  <w:num w:numId="23">
    <w:abstractNumId w:val="16"/>
  </w:num>
  <w:num w:numId="24">
    <w:abstractNumId w:val="36"/>
  </w:num>
  <w:num w:numId="25">
    <w:abstractNumId w:val="1"/>
  </w:num>
  <w:num w:numId="26">
    <w:abstractNumId w:val="60"/>
  </w:num>
  <w:num w:numId="27">
    <w:abstractNumId w:val="33"/>
  </w:num>
  <w:num w:numId="28">
    <w:abstractNumId w:val="72"/>
  </w:num>
  <w:num w:numId="29">
    <w:abstractNumId w:val="55"/>
  </w:num>
  <w:num w:numId="30">
    <w:abstractNumId w:val="49"/>
  </w:num>
  <w:num w:numId="31">
    <w:abstractNumId w:val="71"/>
  </w:num>
  <w:num w:numId="32">
    <w:abstractNumId w:val="25"/>
  </w:num>
  <w:num w:numId="33">
    <w:abstractNumId w:val="68"/>
  </w:num>
  <w:num w:numId="34">
    <w:abstractNumId w:val="64"/>
  </w:num>
  <w:num w:numId="35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"/>
  </w:num>
  <w:num w:numId="80">
    <w:abstractNumId w:val="6"/>
  </w:num>
  <w:num w:numId="81">
    <w:abstractNumId w:val="9"/>
  </w:num>
  <w:num w:numId="82">
    <w:abstractNumId w:val="14"/>
  </w:num>
  <w:num w:numId="83">
    <w:abstractNumId w:val="47"/>
  </w:num>
  <w:num w:numId="84">
    <w:abstractNumId w:val="17"/>
  </w:num>
  <w:num w:numId="85">
    <w:abstractNumId w:val="51"/>
  </w:num>
  <w:num w:numId="8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1"/>
  </w:num>
  <w:num w:numId="89">
    <w:abstractNumId w:val="80"/>
  </w:num>
  <w:num w:numId="90">
    <w:abstractNumId w:val="21"/>
  </w:num>
  <w:num w:numId="91">
    <w:abstractNumId w:val="31"/>
  </w:num>
  <w:num w:numId="92">
    <w:abstractNumId w:val="13"/>
  </w:num>
  <w:num w:numId="93">
    <w:abstractNumId w:val="52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9B0"/>
    <w:rsid w:val="00025621"/>
    <w:rsid w:val="00075499"/>
    <w:rsid w:val="000849D4"/>
    <w:rsid w:val="000E46DF"/>
    <w:rsid w:val="001639B0"/>
    <w:rsid w:val="00174E33"/>
    <w:rsid w:val="001B5548"/>
    <w:rsid w:val="001E12BA"/>
    <w:rsid w:val="00391B59"/>
    <w:rsid w:val="003B38B0"/>
    <w:rsid w:val="003B4ADB"/>
    <w:rsid w:val="0047612B"/>
    <w:rsid w:val="004865A8"/>
    <w:rsid w:val="00536104"/>
    <w:rsid w:val="0059200E"/>
    <w:rsid w:val="005B677A"/>
    <w:rsid w:val="005F42DF"/>
    <w:rsid w:val="006074A2"/>
    <w:rsid w:val="00626F21"/>
    <w:rsid w:val="00667017"/>
    <w:rsid w:val="0067372E"/>
    <w:rsid w:val="00681101"/>
    <w:rsid w:val="006B5AA4"/>
    <w:rsid w:val="006C5FCD"/>
    <w:rsid w:val="006D411F"/>
    <w:rsid w:val="006D4CAA"/>
    <w:rsid w:val="006E1B6C"/>
    <w:rsid w:val="006F1D68"/>
    <w:rsid w:val="006F366E"/>
    <w:rsid w:val="007A28D3"/>
    <w:rsid w:val="007F37F7"/>
    <w:rsid w:val="008E6DEF"/>
    <w:rsid w:val="00903818"/>
    <w:rsid w:val="009073DA"/>
    <w:rsid w:val="009A437D"/>
    <w:rsid w:val="009B79CB"/>
    <w:rsid w:val="009E170D"/>
    <w:rsid w:val="00A62920"/>
    <w:rsid w:val="00A6799C"/>
    <w:rsid w:val="00A9731F"/>
    <w:rsid w:val="00AB1E0F"/>
    <w:rsid w:val="00AD7C5C"/>
    <w:rsid w:val="00B23238"/>
    <w:rsid w:val="00B64F8D"/>
    <w:rsid w:val="00B72EC8"/>
    <w:rsid w:val="00B905D3"/>
    <w:rsid w:val="00B96CEB"/>
    <w:rsid w:val="00BE54C9"/>
    <w:rsid w:val="00C2621D"/>
    <w:rsid w:val="00C521E0"/>
    <w:rsid w:val="00C66D3D"/>
    <w:rsid w:val="00C70018"/>
    <w:rsid w:val="00C84CED"/>
    <w:rsid w:val="00C8667F"/>
    <w:rsid w:val="00CB5E6E"/>
    <w:rsid w:val="00E6264E"/>
    <w:rsid w:val="00E82A49"/>
    <w:rsid w:val="00F5048B"/>
    <w:rsid w:val="00F71ECD"/>
    <w:rsid w:val="00F72C61"/>
    <w:rsid w:val="00F94241"/>
    <w:rsid w:val="00F9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9B0"/>
    <w:pPr>
      <w:spacing w:before="100" w:beforeAutospacing="1" w:after="100" w:afterAutospacing="1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CB5E6E"/>
    <w:pPr>
      <w:widowControl w:val="0"/>
      <w:autoSpaceDE w:val="0"/>
      <w:autoSpaceDN w:val="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B5E6E"/>
    <w:pPr>
      <w:widowControl w:val="0"/>
      <w:autoSpaceDE w:val="0"/>
      <w:autoSpaceDN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link w:val="30"/>
    <w:uiPriority w:val="1"/>
    <w:qFormat/>
    <w:rsid w:val="00CB5E6E"/>
    <w:pPr>
      <w:widowControl w:val="0"/>
      <w:autoSpaceDE w:val="0"/>
      <w:autoSpaceDN w:val="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7612B"/>
    <w:pPr>
      <w:keepNext/>
      <w:autoSpaceDE w:val="0"/>
      <w:autoSpaceDN w:val="0"/>
      <w:spacing w:before="240" w:beforeAutospacing="0" w:after="60" w:afterAutospacing="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CB5E6E"/>
  </w:style>
  <w:style w:type="character" w:customStyle="1" w:styleId="a4">
    <w:name w:val="Без интервала Знак"/>
    <w:link w:val="a3"/>
    <w:uiPriority w:val="1"/>
    <w:locked/>
    <w:rsid w:val="001639B0"/>
  </w:style>
  <w:style w:type="character" w:styleId="a5">
    <w:name w:val="Hyperlink"/>
    <w:basedOn w:val="a0"/>
    <w:uiPriority w:val="99"/>
    <w:unhideWhenUsed/>
    <w:qFormat/>
    <w:rsid w:val="001639B0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1639B0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32"/>
      <w:szCs w:val="32"/>
      <w:lang w:val="ru-RU" w:eastAsia="ar-SA"/>
    </w:rPr>
  </w:style>
  <w:style w:type="character" w:customStyle="1" w:styleId="a7">
    <w:name w:val="Основной текст Знак"/>
    <w:basedOn w:val="a0"/>
    <w:link w:val="a6"/>
    <w:uiPriority w:val="1"/>
    <w:rsid w:val="001639B0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qFormat/>
    <w:rsid w:val="00C84CED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C84CED"/>
    <w:rPr>
      <w:lang w:val="en-US"/>
    </w:rPr>
  </w:style>
  <w:style w:type="paragraph" w:styleId="aa">
    <w:name w:val="footer"/>
    <w:basedOn w:val="a"/>
    <w:link w:val="ab"/>
    <w:uiPriority w:val="99"/>
    <w:unhideWhenUsed/>
    <w:qFormat/>
    <w:rsid w:val="00C84CED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qFormat/>
    <w:rsid w:val="00C84CED"/>
    <w:rPr>
      <w:lang w:val="en-US"/>
    </w:rPr>
  </w:style>
  <w:style w:type="paragraph" w:styleId="ac">
    <w:name w:val="Balloon Text"/>
    <w:basedOn w:val="a"/>
    <w:link w:val="ad"/>
    <w:uiPriority w:val="99"/>
    <w:semiHidden/>
    <w:unhideWhenUsed/>
    <w:qFormat/>
    <w:rsid w:val="00C84CE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qFormat/>
    <w:rsid w:val="00C84CED"/>
    <w:rPr>
      <w:rFonts w:ascii="Tahoma" w:hAnsi="Tahoma" w:cs="Tahoma"/>
      <w:sz w:val="16"/>
      <w:szCs w:val="16"/>
      <w:lang w:val="en-US"/>
    </w:rPr>
  </w:style>
  <w:style w:type="paragraph" w:styleId="ae">
    <w:name w:val="List Paragraph"/>
    <w:basedOn w:val="a"/>
    <w:uiPriority w:val="34"/>
    <w:qFormat/>
    <w:rsid w:val="00B96CEB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table" w:styleId="af">
    <w:name w:val="Table Grid"/>
    <w:basedOn w:val="a1"/>
    <w:uiPriority w:val="59"/>
    <w:rsid w:val="00B96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B64F8D"/>
  </w:style>
  <w:style w:type="character" w:customStyle="1" w:styleId="21">
    <w:name w:val="Основной текст (2)"/>
    <w:rsid w:val="00B64F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table" w:customStyle="1" w:styleId="12">
    <w:name w:val="Сетка таблицы1"/>
    <w:basedOn w:val="a1"/>
    <w:next w:val="af"/>
    <w:uiPriority w:val="59"/>
    <w:rsid w:val="00B64F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f"/>
    <w:uiPriority w:val="39"/>
    <w:rsid w:val="00B64F8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64F8D"/>
  </w:style>
  <w:style w:type="table" w:customStyle="1" w:styleId="22">
    <w:name w:val="Сетка таблицы2"/>
    <w:basedOn w:val="a1"/>
    <w:next w:val="af"/>
    <w:uiPriority w:val="39"/>
    <w:rsid w:val="00B64F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B64F8D"/>
    <w:rPr>
      <w:i/>
      <w:iCs/>
    </w:rPr>
  </w:style>
  <w:style w:type="paragraph" w:customStyle="1" w:styleId="112">
    <w:name w:val="Заголовок 11"/>
    <w:basedOn w:val="a"/>
    <w:uiPriority w:val="1"/>
    <w:qFormat/>
    <w:rsid w:val="00B64F8D"/>
    <w:pPr>
      <w:widowControl w:val="0"/>
      <w:autoSpaceDE w:val="0"/>
      <w:autoSpaceDN w:val="0"/>
      <w:spacing w:before="0" w:beforeAutospacing="0" w:after="0" w:afterAutospacing="0"/>
      <w:ind w:left="3123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210">
    <w:name w:val="Заголовок 21"/>
    <w:basedOn w:val="a"/>
    <w:uiPriority w:val="1"/>
    <w:qFormat/>
    <w:rsid w:val="00B64F8D"/>
    <w:pPr>
      <w:widowControl w:val="0"/>
      <w:autoSpaceDE w:val="0"/>
      <w:autoSpaceDN w:val="0"/>
      <w:spacing w:before="0" w:beforeAutospacing="0" w:after="0" w:afterAutospacing="0"/>
      <w:ind w:left="656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1">
    <w:name w:val="Title"/>
    <w:basedOn w:val="a"/>
    <w:link w:val="af2"/>
    <w:uiPriority w:val="1"/>
    <w:qFormat/>
    <w:rsid w:val="00B64F8D"/>
    <w:pPr>
      <w:widowControl w:val="0"/>
      <w:autoSpaceDE w:val="0"/>
      <w:autoSpaceDN w:val="0"/>
      <w:spacing w:before="7" w:beforeAutospacing="0" w:after="0" w:afterAutospacing="0"/>
    </w:pPr>
    <w:rPr>
      <w:rFonts w:ascii="Trebuchet MS" w:eastAsia="Trebuchet MS" w:hAnsi="Trebuchet MS" w:cs="Trebuchet MS"/>
      <w:sz w:val="43"/>
      <w:szCs w:val="43"/>
      <w:lang w:val="ru-RU"/>
    </w:rPr>
  </w:style>
  <w:style w:type="character" w:customStyle="1" w:styleId="af2">
    <w:name w:val="Название Знак"/>
    <w:basedOn w:val="a0"/>
    <w:link w:val="af1"/>
    <w:uiPriority w:val="1"/>
    <w:rsid w:val="00B64F8D"/>
    <w:rPr>
      <w:rFonts w:ascii="Trebuchet MS" w:eastAsia="Trebuchet MS" w:hAnsi="Trebuchet MS" w:cs="Trebuchet MS"/>
      <w:sz w:val="43"/>
      <w:szCs w:val="43"/>
    </w:rPr>
  </w:style>
  <w:style w:type="paragraph" w:customStyle="1" w:styleId="TableParagraph">
    <w:name w:val="Table Paragraph"/>
    <w:basedOn w:val="a"/>
    <w:uiPriority w:val="1"/>
    <w:qFormat/>
    <w:rsid w:val="00B64F8D"/>
    <w:pPr>
      <w:widowControl w:val="0"/>
      <w:autoSpaceDE w:val="0"/>
      <w:autoSpaceDN w:val="0"/>
      <w:spacing w:before="0" w:beforeAutospacing="0" w:after="0" w:afterAutospacing="0"/>
      <w:ind w:left="110"/>
    </w:pPr>
    <w:rPr>
      <w:rFonts w:ascii="Times New Roman" w:eastAsia="Times New Roman" w:hAnsi="Times New Roman" w:cs="Times New Roman"/>
      <w:lang w:val="ru-RU"/>
    </w:rPr>
  </w:style>
  <w:style w:type="numbering" w:customStyle="1" w:styleId="23">
    <w:name w:val="Нет списка2"/>
    <w:next w:val="a2"/>
    <w:uiPriority w:val="99"/>
    <w:semiHidden/>
    <w:unhideWhenUsed/>
    <w:rsid w:val="00B64F8D"/>
  </w:style>
  <w:style w:type="character" w:customStyle="1" w:styleId="13">
    <w:name w:val="Просмотренная гиперссылка1"/>
    <w:basedOn w:val="a0"/>
    <w:uiPriority w:val="99"/>
    <w:semiHidden/>
    <w:unhideWhenUsed/>
    <w:rsid w:val="00B64F8D"/>
    <w:rPr>
      <w:color w:val="800080"/>
      <w:u w:val="single"/>
    </w:rPr>
  </w:style>
  <w:style w:type="table" w:customStyle="1" w:styleId="TableNormal">
    <w:name w:val="Table Normal"/>
    <w:uiPriority w:val="2"/>
    <w:semiHidden/>
    <w:qFormat/>
    <w:rsid w:val="00B64F8D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FollowedHyperlink"/>
    <w:basedOn w:val="a0"/>
    <w:uiPriority w:val="99"/>
    <w:semiHidden/>
    <w:unhideWhenUsed/>
    <w:rsid w:val="00B64F8D"/>
    <w:rPr>
      <w:color w:val="800080" w:themeColor="followedHyperlink"/>
      <w:u w:val="single"/>
    </w:rPr>
  </w:style>
  <w:style w:type="table" w:customStyle="1" w:styleId="31">
    <w:name w:val="Сетка таблицы3"/>
    <w:basedOn w:val="a1"/>
    <w:next w:val="af"/>
    <w:uiPriority w:val="59"/>
    <w:rsid w:val="00B64F8D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B64F8D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"/>
    <w:uiPriority w:val="59"/>
    <w:rsid w:val="00B64F8D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B64F8D"/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B64F8D"/>
  </w:style>
  <w:style w:type="table" w:customStyle="1" w:styleId="7">
    <w:name w:val="Сетка таблицы7"/>
    <w:basedOn w:val="a1"/>
    <w:next w:val="af"/>
    <w:uiPriority w:val="39"/>
    <w:rsid w:val="00B64F8D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Normal (Web)"/>
    <w:basedOn w:val="a"/>
    <w:uiPriority w:val="99"/>
    <w:unhideWhenUsed/>
    <w:rsid w:val="00174E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174E3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7612B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42">
    <w:name w:val="Нет списка4"/>
    <w:next w:val="a2"/>
    <w:uiPriority w:val="99"/>
    <w:semiHidden/>
    <w:unhideWhenUsed/>
    <w:rsid w:val="0047612B"/>
  </w:style>
  <w:style w:type="table" w:customStyle="1" w:styleId="TableNormal1">
    <w:name w:val="Table Normal1"/>
    <w:uiPriority w:val="2"/>
    <w:semiHidden/>
    <w:unhideWhenUsed/>
    <w:qFormat/>
    <w:rsid w:val="0047612B"/>
    <w:rPr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9B0"/>
    <w:pPr>
      <w:spacing w:before="100" w:beforeAutospacing="1" w:after="100" w:afterAutospacing="1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CB5E6E"/>
    <w:pPr>
      <w:widowControl w:val="0"/>
      <w:autoSpaceDE w:val="0"/>
      <w:autoSpaceDN w:val="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B5E6E"/>
    <w:pPr>
      <w:widowControl w:val="0"/>
      <w:autoSpaceDE w:val="0"/>
      <w:autoSpaceDN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link w:val="30"/>
    <w:uiPriority w:val="1"/>
    <w:qFormat/>
    <w:rsid w:val="00CB5E6E"/>
    <w:pPr>
      <w:widowControl w:val="0"/>
      <w:autoSpaceDE w:val="0"/>
      <w:autoSpaceDN w:val="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7612B"/>
    <w:pPr>
      <w:keepNext/>
      <w:autoSpaceDE w:val="0"/>
      <w:autoSpaceDN w:val="0"/>
      <w:spacing w:before="240" w:beforeAutospacing="0" w:after="60" w:afterAutospacing="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B5E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CB5E6E"/>
  </w:style>
  <w:style w:type="character" w:customStyle="1" w:styleId="a4">
    <w:name w:val="Без интервала Знак"/>
    <w:link w:val="a3"/>
    <w:uiPriority w:val="1"/>
    <w:locked/>
    <w:rsid w:val="001639B0"/>
  </w:style>
  <w:style w:type="character" w:styleId="a5">
    <w:name w:val="Hyperlink"/>
    <w:basedOn w:val="a0"/>
    <w:uiPriority w:val="99"/>
    <w:unhideWhenUsed/>
    <w:qFormat/>
    <w:rsid w:val="001639B0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1639B0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32"/>
      <w:szCs w:val="32"/>
      <w:lang w:val="ru-RU" w:eastAsia="ar-SA"/>
    </w:rPr>
  </w:style>
  <w:style w:type="character" w:customStyle="1" w:styleId="a7">
    <w:name w:val="Основной текст Знак"/>
    <w:basedOn w:val="a0"/>
    <w:link w:val="a6"/>
    <w:uiPriority w:val="1"/>
    <w:rsid w:val="001639B0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qFormat/>
    <w:rsid w:val="00C84CED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C84CED"/>
    <w:rPr>
      <w:lang w:val="en-US"/>
    </w:rPr>
  </w:style>
  <w:style w:type="paragraph" w:styleId="aa">
    <w:name w:val="footer"/>
    <w:basedOn w:val="a"/>
    <w:link w:val="ab"/>
    <w:uiPriority w:val="99"/>
    <w:unhideWhenUsed/>
    <w:qFormat/>
    <w:rsid w:val="00C84CED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qFormat/>
    <w:rsid w:val="00C84CED"/>
    <w:rPr>
      <w:lang w:val="en-US"/>
    </w:rPr>
  </w:style>
  <w:style w:type="paragraph" w:styleId="ac">
    <w:name w:val="Balloon Text"/>
    <w:basedOn w:val="a"/>
    <w:link w:val="ad"/>
    <w:uiPriority w:val="99"/>
    <w:semiHidden/>
    <w:unhideWhenUsed/>
    <w:qFormat/>
    <w:rsid w:val="00C84CE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qFormat/>
    <w:rsid w:val="00C84CED"/>
    <w:rPr>
      <w:rFonts w:ascii="Tahoma" w:hAnsi="Tahoma" w:cs="Tahoma"/>
      <w:sz w:val="16"/>
      <w:szCs w:val="16"/>
      <w:lang w:val="en-US"/>
    </w:rPr>
  </w:style>
  <w:style w:type="paragraph" w:styleId="ae">
    <w:name w:val="List Paragraph"/>
    <w:basedOn w:val="a"/>
    <w:uiPriority w:val="34"/>
    <w:qFormat/>
    <w:rsid w:val="00B96CEB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table" w:styleId="af">
    <w:name w:val="Table Grid"/>
    <w:basedOn w:val="a1"/>
    <w:uiPriority w:val="59"/>
    <w:rsid w:val="00B96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B64F8D"/>
  </w:style>
  <w:style w:type="character" w:customStyle="1" w:styleId="21">
    <w:name w:val="Основной текст (2)"/>
    <w:rsid w:val="00B64F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table" w:customStyle="1" w:styleId="12">
    <w:name w:val="Сетка таблицы1"/>
    <w:basedOn w:val="a1"/>
    <w:next w:val="af"/>
    <w:uiPriority w:val="59"/>
    <w:rsid w:val="00B64F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f"/>
    <w:uiPriority w:val="39"/>
    <w:rsid w:val="00B64F8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64F8D"/>
  </w:style>
  <w:style w:type="table" w:customStyle="1" w:styleId="22">
    <w:name w:val="Сетка таблицы2"/>
    <w:basedOn w:val="a1"/>
    <w:next w:val="af"/>
    <w:uiPriority w:val="39"/>
    <w:rsid w:val="00B64F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B64F8D"/>
    <w:rPr>
      <w:i/>
      <w:iCs/>
    </w:rPr>
  </w:style>
  <w:style w:type="paragraph" w:customStyle="1" w:styleId="112">
    <w:name w:val="Заголовок 11"/>
    <w:basedOn w:val="a"/>
    <w:uiPriority w:val="1"/>
    <w:qFormat/>
    <w:rsid w:val="00B64F8D"/>
    <w:pPr>
      <w:widowControl w:val="0"/>
      <w:autoSpaceDE w:val="0"/>
      <w:autoSpaceDN w:val="0"/>
      <w:spacing w:before="0" w:beforeAutospacing="0" w:after="0" w:afterAutospacing="0"/>
      <w:ind w:left="3123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210">
    <w:name w:val="Заголовок 21"/>
    <w:basedOn w:val="a"/>
    <w:uiPriority w:val="1"/>
    <w:qFormat/>
    <w:rsid w:val="00B64F8D"/>
    <w:pPr>
      <w:widowControl w:val="0"/>
      <w:autoSpaceDE w:val="0"/>
      <w:autoSpaceDN w:val="0"/>
      <w:spacing w:before="0" w:beforeAutospacing="0" w:after="0" w:afterAutospacing="0"/>
      <w:ind w:left="656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1">
    <w:name w:val="Title"/>
    <w:basedOn w:val="a"/>
    <w:link w:val="af2"/>
    <w:uiPriority w:val="1"/>
    <w:qFormat/>
    <w:rsid w:val="00B64F8D"/>
    <w:pPr>
      <w:widowControl w:val="0"/>
      <w:autoSpaceDE w:val="0"/>
      <w:autoSpaceDN w:val="0"/>
      <w:spacing w:before="7" w:beforeAutospacing="0" w:after="0" w:afterAutospacing="0"/>
    </w:pPr>
    <w:rPr>
      <w:rFonts w:ascii="Trebuchet MS" w:eastAsia="Trebuchet MS" w:hAnsi="Trebuchet MS" w:cs="Trebuchet MS"/>
      <w:sz w:val="43"/>
      <w:szCs w:val="43"/>
      <w:lang w:val="ru-RU"/>
    </w:rPr>
  </w:style>
  <w:style w:type="character" w:customStyle="1" w:styleId="af2">
    <w:name w:val="Название Знак"/>
    <w:basedOn w:val="a0"/>
    <w:link w:val="af1"/>
    <w:uiPriority w:val="1"/>
    <w:rsid w:val="00B64F8D"/>
    <w:rPr>
      <w:rFonts w:ascii="Trebuchet MS" w:eastAsia="Trebuchet MS" w:hAnsi="Trebuchet MS" w:cs="Trebuchet MS"/>
      <w:sz w:val="43"/>
      <w:szCs w:val="43"/>
    </w:rPr>
  </w:style>
  <w:style w:type="paragraph" w:customStyle="1" w:styleId="TableParagraph">
    <w:name w:val="Table Paragraph"/>
    <w:basedOn w:val="a"/>
    <w:uiPriority w:val="1"/>
    <w:qFormat/>
    <w:rsid w:val="00B64F8D"/>
    <w:pPr>
      <w:widowControl w:val="0"/>
      <w:autoSpaceDE w:val="0"/>
      <w:autoSpaceDN w:val="0"/>
      <w:spacing w:before="0" w:beforeAutospacing="0" w:after="0" w:afterAutospacing="0"/>
      <w:ind w:left="110"/>
    </w:pPr>
    <w:rPr>
      <w:rFonts w:ascii="Times New Roman" w:eastAsia="Times New Roman" w:hAnsi="Times New Roman" w:cs="Times New Roman"/>
      <w:lang w:val="ru-RU"/>
    </w:rPr>
  </w:style>
  <w:style w:type="numbering" w:customStyle="1" w:styleId="23">
    <w:name w:val="Нет списка2"/>
    <w:next w:val="a2"/>
    <w:uiPriority w:val="99"/>
    <w:semiHidden/>
    <w:unhideWhenUsed/>
    <w:rsid w:val="00B64F8D"/>
  </w:style>
  <w:style w:type="character" w:customStyle="1" w:styleId="13">
    <w:name w:val="Просмотренная гиперссылка1"/>
    <w:basedOn w:val="a0"/>
    <w:uiPriority w:val="99"/>
    <w:semiHidden/>
    <w:unhideWhenUsed/>
    <w:rsid w:val="00B64F8D"/>
    <w:rPr>
      <w:color w:val="800080"/>
      <w:u w:val="single"/>
    </w:rPr>
  </w:style>
  <w:style w:type="table" w:customStyle="1" w:styleId="TableNormal">
    <w:name w:val="Table Normal"/>
    <w:uiPriority w:val="2"/>
    <w:semiHidden/>
    <w:qFormat/>
    <w:rsid w:val="00B64F8D"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FollowedHyperlink"/>
    <w:basedOn w:val="a0"/>
    <w:uiPriority w:val="99"/>
    <w:semiHidden/>
    <w:unhideWhenUsed/>
    <w:rsid w:val="00B64F8D"/>
    <w:rPr>
      <w:color w:val="800080" w:themeColor="followedHyperlink"/>
      <w:u w:val="single"/>
    </w:rPr>
  </w:style>
  <w:style w:type="table" w:customStyle="1" w:styleId="31">
    <w:name w:val="Сетка таблицы3"/>
    <w:basedOn w:val="a1"/>
    <w:next w:val="af"/>
    <w:uiPriority w:val="59"/>
    <w:rsid w:val="00B64F8D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B64F8D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"/>
    <w:uiPriority w:val="59"/>
    <w:rsid w:val="00B64F8D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B64F8D"/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B64F8D"/>
  </w:style>
  <w:style w:type="table" w:customStyle="1" w:styleId="7">
    <w:name w:val="Сетка таблицы7"/>
    <w:basedOn w:val="a1"/>
    <w:next w:val="af"/>
    <w:uiPriority w:val="39"/>
    <w:rsid w:val="00B64F8D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Normal (Web)"/>
    <w:basedOn w:val="a"/>
    <w:uiPriority w:val="99"/>
    <w:unhideWhenUsed/>
    <w:rsid w:val="00174E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174E3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7612B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42">
    <w:name w:val="Нет списка4"/>
    <w:next w:val="a2"/>
    <w:uiPriority w:val="99"/>
    <w:semiHidden/>
    <w:unhideWhenUsed/>
    <w:rsid w:val="0047612B"/>
  </w:style>
  <w:style w:type="table" w:customStyle="1" w:styleId="TableNormal1">
    <w:name w:val="Table Normal1"/>
    <w:uiPriority w:val="2"/>
    <w:semiHidden/>
    <w:unhideWhenUsed/>
    <w:qFormat/>
    <w:rsid w:val="0047612B"/>
    <w:rPr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orizons.bvbinfo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horizons.bvbinfo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vk.com/bfufl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orizons.bvbinfo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pedkollege39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horizons.bvbinf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02430-506F-4330-980D-82E49C367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27804</Words>
  <Characters>158485</Characters>
  <Application>Microsoft Office Word</Application>
  <DocSecurity>0</DocSecurity>
  <Lines>1320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5</cp:revision>
  <cp:lastPrinted>2025-04-18T10:39:00Z</cp:lastPrinted>
  <dcterms:created xsi:type="dcterms:W3CDTF">2025-04-18T12:10:00Z</dcterms:created>
  <dcterms:modified xsi:type="dcterms:W3CDTF">2025-04-21T19:43:00Z</dcterms:modified>
</cp:coreProperties>
</file>